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F6" w:rsidRPr="00A501F6" w:rsidRDefault="00A501F6" w:rsidP="00A501F6">
      <w:pPr>
        <w:spacing w:after="0" w:line="240" w:lineRule="auto"/>
        <w:rPr>
          <w:rFonts w:ascii="Times New Roman" w:hAnsi="Times New Roman" w:cs="Times New Roman"/>
          <w:sz w:val="28"/>
          <w:szCs w:val="28"/>
        </w:rPr>
      </w:pPr>
      <w:r w:rsidRPr="00A501F6">
        <w:rPr>
          <w:rFonts w:ascii="Times New Roman" w:hAnsi="Times New Roman" w:cs="Times New Roman"/>
          <w:b/>
          <w:sz w:val="28"/>
          <w:szCs w:val="28"/>
          <w:u w:val="single"/>
        </w:rPr>
        <w:t>Тема</w:t>
      </w:r>
      <w:r w:rsidRPr="00A501F6">
        <w:rPr>
          <w:rFonts w:ascii="Times New Roman" w:hAnsi="Times New Roman" w:cs="Times New Roman"/>
          <w:b/>
          <w:sz w:val="28"/>
          <w:szCs w:val="28"/>
        </w:rPr>
        <w:t xml:space="preserve">: </w:t>
      </w:r>
      <w:r w:rsidRPr="00A501F6">
        <w:rPr>
          <w:rFonts w:ascii="Times New Roman" w:hAnsi="Times New Roman" w:cs="Times New Roman"/>
          <w:sz w:val="28"/>
          <w:szCs w:val="28"/>
        </w:rPr>
        <w:t>Развитие мелкой моторики пальцев рук у детей дошкольного во</w:t>
      </w:r>
      <w:r>
        <w:rPr>
          <w:rFonts w:ascii="Times New Roman" w:hAnsi="Times New Roman" w:cs="Times New Roman"/>
          <w:sz w:val="28"/>
          <w:szCs w:val="28"/>
        </w:rPr>
        <w:t>зраста с использованием техники</w:t>
      </w:r>
      <w:r w:rsidRPr="00A501F6">
        <w:rPr>
          <w:rFonts w:ascii="Times New Roman" w:hAnsi="Times New Roman" w:cs="Times New Roman"/>
          <w:sz w:val="28"/>
          <w:szCs w:val="28"/>
        </w:rPr>
        <w:t xml:space="preserve"> </w:t>
      </w:r>
      <w:r>
        <w:rPr>
          <w:rFonts w:ascii="Times New Roman" w:hAnsi="Times New Roman" w:cs="Times New Roman"/>
          <w:sz w:val="28"/>
          <w:szCs w:val="28"/>
        </w:rPr>
        <w:t>«</w:t>
      </w:r>
      <w:r w:rsidRPr="00A501F6">
        <w:rPr>
          <w:rFonts w:ascii="Times New Roman" w:hAnsi="Times New Roman" w:cs="Times New Roman"/>
          <w:sz w:val="28"/>
          <w:szCs w:val="28"/>
        </w:rPr>
        <w:t>Оригами».</w:t>
      </w:r>
    </w:p>
    <w:p w:rsidR="00A501F6" w:rsidRPr="00A501F6" w:rsidRDefault="00A501F6" w:rsidP="00A501F6">
      <w:pPr>
        <w:shd w:val="clear" w:color="auto" w:fill="FFFFFF"/>
        <w:spacing w:after="0" w:line="240" w:lineRule="auto"/>
        <w:rPr>
          <w:rFonts w:ascii="Times New Roman" w:eastAsia="Times New Roman" w:hAnsi="Times New Roman" w:cs="Times New Roman"/>
          <w:color w:val="111111"/>
          <w:sz w:val="28"/>
          <w:szCs w:val="28"/>
          <w:lang w:eastAsia="ru-RU"/>
        </w:rPr>
      </w:pPr>
      <w:r w:rsidRPr="00A501F6">
        <w:rPr>
          <w:rFonts w:ascii="Times New Roman" w:hAnsi="Times New Roman" w:cs="Times New Roman"/>
          <w:b/>
          <w:sz w:val="28"/>
          <w:szCs w:val="28"/>
          <w:u w:val="single"/>
        </w:rPr>
        <w:t>Цель</w:t>
      </w:r>
      <w:r w:rsidRPr="00A501F6">
        <w:rPr>
          <w:rFonts w:ascii="Times New Roman" w:hAnsi="Times New Roman" w:cs="Times New Roman"/>
          <w:b/>
          <w:sz w:val="28"/>
          <w:szCs w:val="28"/>
        </w:rPr>
        <w:t xml:space="preserve">:  </w:t>
      </w:r>
      <w:r w:rsidRPr="00A501F6">
        <w:rPr>
          <w:rFonts w:ascii="Times New Roman" w:eastAsia="Times New Roman" w:hAnsi="Times New Roman" w:cs="Times New Roman"/>
          <w:color w:val="111111"/>
          <w:sz w:val="28"/>
          <w:szCs w:val="28"/>
          <w:lang w:eastAsia="ru-RU"/>
        </w:rPr>
        <w:t xml:space="preserve">развитие мелкой </w:t>
      </w:r>
      <w:proofErr w:type="gramStart"/>
      <w:r w:rsidRPr="00A501F6">
        <w:rPr>
          <w:rFonts w:ascii="Times New Roman" w:eastAsia="Times New Roman" w:hAnsi="Times New Roman" w:cs="Times New Roman"/>
          <w:color w:val="111111"/>
          <w:sz w:val="28"/>
          <w:szCs w:val="28"/>
          <w:lang w:eastAsia="ru-RU"/>
        </w:rPr>
        <w:t>моторики</w:t>
      </w:r>
      <w:proofErr w:type="gramEnd"/>
      <w:r w:rsidRPr="00A501F6">
        <w:rPr>
          <w:rFonts w:ascii="Times New Roman" w:eastAsia="Times New Roman" w:hAnsi="Times New Roman" w:cs="Times New Roman"/>
          <w:color w:val="111111"/>
          <w:sz w:val="28"/>
          <w:szCs w:val="28"/>
          <w:lang w:eastAsia="ru-RU"/>
        </w:rPr>
        <w:t xml:space="preserve"> у детей дошкольного возраста используя технику «Оригами».</w:t>
      </w:r>
    </w:p>
    <w:p w:rsidR="00A501F6" w:rsidRPr="00A501F6" w:rsidRDefault="00A501F6" w:rsidP="00A501F6">
      <w:pPr>
        <w:shd w:val="clear" w:color="auto" w:fill="FFFFFF"/>
        <w:spacing w:after="0" w:line="240" w:lineRule="auto"/>
        <w:rPr>
          <w:rFonts w:ascii="Times New Roman" w:eastAsia="Times New Roman" w:hAnsi="Times New Roman" w:cs="Times New Roman"/>
          <w:b/>
          <w:color w:val="111111"/>
          <w:sz w:val="28"/>
          <w:szCs w:val="28"/>
          <w:lang w:eastAsia="ru-RU"/>
        </w:rPr>
      </w:pPr>
      <w:r w:rsidRPr="00A501F6">
        <w:rPr>
          <w:rFonts w:ascii="Times New Roman" w:eastAsia="Times New Roman" w:hAnsi="Times New Roman" w:cs="Times New Roman"/>
          <w:b/>
          <w:color w:val="111111"/>
          <w:sz w:val="28"/>
          <w:szCs w:val="28"/>
          <w:u w:val="single"/>
          <w:lang w:eastAsia="ru-RU"/>
        </w:rPr>
        <w:t>Задачи:</w:t>
      </w:r>
      <w:r w:rsidRPr="00A501F6">
        <w:rPr>
          <w:rFonts w:ascii="Times New Roman" w:eastAsia="Times New Roman" w:hAnsi="Times New Roman" w:cs="Times New Roman"/>
          <w:b/>
          <w:color w:val="111111"/>
          <w:sz w:val="28"/>
          <w:szCs w:val="28"/>
          <w:lang w:eastAsia="ru-RU"/>
        </w:rPr>
        <w:t xml:space="preserve"> </w:t>
      </w:r>
    </w:p>
    <w:p w:rsidR="00A501F6" w:rsidRPr="00A501F6" w:rsidRDefault="00A501F6" w:rsidP="00A501F6">
      <w:pPr>
        <w:shd w:val="clear" w:color="auto" w:fill="FFFFFF"/>
        <w:spacing w:after="0" w:line="240" w:lineRule="auto"/>
        <w:rPr>
          <w:rFonts w:ascii="Times New Roman" w:eastAsia="Times New Roman" w:hAnsi="Times New Roman" w:cs="Times New Roman"/>
          <w:color w:val="111111"/>
          <w:sz w:val="28"/>
          <w:szCs w:val="28"/>
          <w:lang w:eastAsia="ru-RU"/>
        </w:rPr>
      </w:pPr>
      <w:r w:rsidRPr="00A501F6">
        <w:rPr>
          <w:rFonts w:ascii="Times New Roman" w:eastAsia="Times New Roman" w:hAnsi="Times New Roman" w:cs="Times New Roman"/>
          <w:b/>
          <w:color w:val="111111"/>
          <w:sz w:val="28"/>
          <w:szCs w:val="28"/>
          <w:u w:val="single"/>
          <w:lang w:eastAsia="ru-RU"/>
        </w:rPr>
        <w:t>Обучающие</w:t>
      </w:r>
      <w:r w:rsidRPr="00A501F6">
        <w:rPr>
          <w:rFonts w:ascii="Times New Roman" w:eastAsia="Times New Roman" w:hAnsi="Times New Roman" w:cs="Times New Roman"/>
          <w:b/>
          <w:color w:val="111111"/>
          <w:sz w:val="28"/>
          <w:szCs w:val="28"/>
          <w:lang w:eastAsia="ru-RU"/>
        </w:rPr>
        <w:t xml:space="preserve">: </w:t>
      </w:r>
      <w:r w:rsidRPr="00A501F6">
        <w:rPr>
          <w:rFonts w:ascii="Times New Roman" w:eastAsia="Times New Roman" w:hAnsi="Times New Roman" w:cs="Times New Roman"/>
          <w:color w:val="111111"/>
          <w:sz w:val="28"/>
          <w:szCs w:val="28"/>
          <w:lang w:eastAsia="ru-RU"/>
        </w:rPr>
        <w:t>Обучать различным приемам работы с бумагой. Формировать умения следовать устным инструкциям. Обогащать словарь ребенка специальными терминами.</w:t>
      </w:r>
    </w:p>
    <w:p w:rsidR="00A501F6" w:rsidRPr="00A501F6" w:rsidRDefault="00A501F6" w:rsidP="00A501F6">
      <w:pPr>
        <w:shd w:val="clear" w:color="auto" w:fill="FFFFFF"/>
        <w:spacing w:after="0" w:line="240" w:lineRule="auto"/>
        <w:rPr>
          <w:rFonts w:ascii="Times New Roman" w:eastAsia="Times New Roman" w:hAnsi="Times New Roman" w:cs="Times New Roman"/>
          <w:color w:val="111111"/>
          <w:sz w:val="28"/>
          <w:szCs w:val="28"/>
          <w:u w:val="single"/>
          <w:lang w:eastAsia="ru-RU"/>
        </w:rPr>
      </w:pPr>
      <w:r w:rsidRPr="00A501F6">
        <w:rPr>
          <w:rFonts w:ascii="Times New Roman" w:eastAsia="Times New Roman" w:hAnsi="Times New Roman" w:cs="Times New Roman"/>
          <w:b/>
          <w:color w:val="111111"/>
          <w:sz w:val="28"/>
          <w:szCs w:val="28"/>
          <w:u w:val="single"/>
          <w:lang w:eastAsia="ru-RU"/>
        </w:rPr>
        <w:t xml:space="preserve">Развивающие: </w:t>
      </w:r>
      <w:r w:rsidRPr="00A501F6">
        <w:rPr>
          <w:rFonts w:ascii="Times New Roman" w:eastAsia="Times New Roman" w:hAnsi="Times New Roman" w:cs="Times New Roman"/>
          <w:color w:val="111111"/>
          <w:sz w:val="28"/>
          <w:szCs w:val="28"/>
          <w:lang w:eastAsia="ru-RU"/>
        </w:rPr>
        <w:t>Развивать у детей способности работать руками, приучать к точным движениям пальцев рук, совершенствовать мелкую моторику рук, развивать глазомер, пространственное воображение, творческие способности</w:t>
      </w:r>
    </w:p>
    <w:p w:rsidR="00A501F6" w:rsidRPr="00C5016F" w:rsidRDefault="00A501F6" w:rsidP="00A501F6">
      <w:pPr>
        <w:shd w:val="clear" w:color="auto" w:fill="FFFFFF"/>
        <w:spacing w:after="0" w:line="240" w:lineRule="auto"/>
        <w:rPr>
          <w:rFonts w:ascii="Times New Roman" w:eastAsia="Times New Roman" w:hAnsi="Times New Roman" w:cs="Times New Roman"/>
          <w:color w:val="111111"/>
          <w:sz w:val="28"/>
          <w:szCs w:val="28"/>
          <w:u w:val="single"/>
          <w:lang w:eastAsia="ru-RU"/>
        </w:rPr>
      </w:pPr>
      <w:r w:rsidRPr="00A501F6">
        <w:rPr>
          <w:rFonts w:ascii="Times New Roman" w:eastAsia="Times New Roman" w:hAnsi="Times New Roman" w:cs="Times New Roman"/>
          <w:b/>
          <w:color w:val="111111"/>
          <w:sz w:val="28"/>
          <w:szCs w:val="28"/>
          <w:u w:val="single"/>
          <w:lang w:eastAsia="ru-RU"/>
        </w:rPr>
        <w:t xml:space="preserve">Воспитательные: </w:t>
      </w:r>
      <w:r w:rsidRPr="00A501F6">
        <w:rPr>
          <w:rFonts w:ascii="Times New Roman" w:eastAsia="Times New Roman" w:hAnsi="Times New Roman" w:cs="Times New Roman"/>
          <w:color w:val="111111"/>
          <w:sz w:val="28"/>
          <w:szCs w:val="28"/>
          <w:lang w:eastAsia="ru-RU"/>
        </w:rPr>
        <w:t>Воспитывать интерес к работе в технике «Оригами». Совершенствовать трудовые навыки, формировать культуру труда, учить аккуратности.</w:t>
      </w:r>
    </w:p>
    <w:p w:rsidR="00A501F6" w:rsidRPr="00A501F6" w:rsidRDefault="00A501F6" w:rsidP="00A501F6">
      <w:pPr>
        <w:spacing w:after="0" w:line="240" w:lineRule="auto"/>
        <w:jc w:val="both"/>
        <w:rPr>
          <w:rFonts w:ascii="Times New Roman" w:hAnsi="Times New Roman" w:cs="Times New Roman"/>
          <w:b/>
          <w:sz w:val="28"/>
          <w:szCs w:val="28"/>
        </w:rPr>
      </w:pPr>
      <w:r w:rsidRPr="00A501F6">
        <w:rPr>
          <w:rFonts w:ascii="Times New Roman" w:hAnsi="Times New Roman" w:cs="Times New Roman"/>
          <w:b/>
          <w:sz w:val="28"/>
          <w:szCs w:val="28"/>
          <w:u w:val="single"/>
        </w:rPr>
        <w:t xml:space="preserve">Методы обучения: </w:t>
      </w:r>
      <w:r w:rsidRPr="00A501F6">
        <w:rPr>
          <w:rFonts w:ascii="Times New Roman" w:hAnsi="Times New Roman" w:cs="Times New Roman"/>
          <w:sz w:val="28"/>
          <w:szCs w:val="28"/>
        </w:rPr>
        <w:t>Наглядн</w:t>
      </w:r>
      <w:proofErr w:type="gramStart"/>
      <w:r w:rsidRPr="00A501F6">
        <w:rPr>
          <w:rFonts w:ascii="Times New Roman" w:hAnsi="Times New Roman" w:cs="Times New Roman"/>
          <w:sz w:val="28"/>
          <w:szCs w:val="28"/>
        </w:rPr>
        <w:t>о-</w:t>
      </w:r>
      <w:proofErr w:type="gramEnd"/>
      <w:r w:rsidRPr="00A501F6">
        <w:rPr>
          <w:rFonts w:ascii="Times New Roman" w:hAnsi="Times New Roman" w:cs="Times New Roman"/>
          <w:sz w:val="28"/>
          <w:szCs w:val="28"/>
        </w:rPr>
        <w:t xml:space="preserve"> практический.</w:t>
      </w:r>
    </w:p>
    <w:p w:rsidR="00A501F6" w:rsidRPr="00A501F6" w:rsidRDefault="00A501F6" w:rsidP="00A501F6">
      <w:pPr>
        <w:spacing w:after="0" w:line="240" w:lineRule="auto"/>
        <w:rPr>
          <w:rFonts w:ascii="Times New Roman" w:hAnsi="Times New Roman" w:cs="Times New Roman"/>
          <w:sz w:val="28"/>
          <w:szCs w:val="28"/>
        </w:rPr>
      </w:pPr>
      <w:r w:rsidRPr="00A501F6">
        <w:rPr>
          <w:rFonts w:ascii="Times New Roman" w:hAnsi="Times New Roman" w:cs="Times New Roman"/>
          <w:b/>
          <w:sz w:val="28"/>
          <w:szCs w:val="28"/>
          <w:u w:val="single"/>
        </w:rPr>
        <w:t>Материалы и оборудование:</w:t>
      </w:r>
      <w:r w:rsidRPr="00A501F6">
        <w:rPr>
          <w:rFonts w:ascii="Times New Roman" w:hAnsi="Times New Roman" w:cs="Times New Roman"/>
          <w:b/>
          <w:sz w:val="28"/>
          <w:szCs w:val="28"/>
        </w:rPr>
        <w:t xml:space="preserve">  </w:t>
      </w:r>
      <w:r w:rsidRPr="00A501F6">
        <w:rPr>
          <w:rFonts w:ascii="Times New Roman" w:hAnsi="Times New Roman" w:cs="Times New Roman"/>
          <w:sz w:val="28"/>
          <w:szCs w:val="28"/>
        </w:rPr>
        <w:t>Тонированная бумага, схемы, ножницы, фломастеры.</w:t>
      </w:r>
    </w:p>
    <w:p w:rsidR="00A501F6" w:rsidRPr="00A501F6" w:rsidRDefault="00A501F6" w:rsidP="00A501F6">
      <w:pPr>
        <w:spacing w:after="0" w:line="240" w:lineRule="auto"/>
        <w:jc w:val="both"/>
        <w:rPr>
          <w:rFonts w:ascii="Times New Roman" w:hAnsi="Times New Roman" w:cs="Times New Roman"/>
          <w:b/>
          <w:sz w:val="28"/>
          <w:szCs w:val="28"/>
        </w:rPr>
      </w:pPr>
      <w:r w:rsidRPr="00A501F6">
        <w:rPr>
          <w:rFonts w:ascii="Times New Roman" w:hAnsi="Times New Roman" w:cs="Times New Roman"/>
          <w:b/>
          <w:sz w:val="28"/>
          <w:szCs w:val="28"/>
          <w:u w:val="single"/>
        </w:rPr>
        <w:t>Ожидаемые результаты мастер- класса:</w:t>
      </w:r>
      <w:r w:rsidRPr="00A501F6">
        <w:rPr>
          <w:rFonts w:ascii="Times New Roman" w:hAnsi="Times New Roman" w:cs="Times New Roman"/>
          <w:b/>
          <w:sz w:val="28"/>
          <w:szCs w:val="28"/>
        </w:rPr>
        <w:t xml:space="preserve"> </w:t>
      </w:r>
      <w:r w:rsidRPr="00A501F6">
        <w:rPr>
          <w:rFonts w:ascii="Times New Roman" w:hAnsi="Times New Roman" w:cs="Times New Roman"/>
          <w:sz w:val="28"/>
          <w:szCs w:val="28"/>
        </w:rPr>
        <w:t>Обмен опытом.</w:t>
      </w:r>
    </w:p>
    <w:p w:rsidR="00A501F6" w:rsidRPr="00A501F6" w:rsidRDefault="00A501F6" w:rsidP="00A501F6">
      <w:pPr>
        <w:shd w:val="clear" w:color="auto" w:fill="FFFFFF"/>
        <w:spacing w:after="0" w:line="240" w:lineRule="auto"/>
        <w:ind w:firstLine="360"/>
        <w:jc w:val="both"/>
        <w:rPr>
          <w:rFonts w:ascii="Times New Roman" w:eastAsia="Times New Roman" w:hAnsi="Times New Roman" w:cs="Times New Roman"/>
          <w:color w:val="111111"/>
          <w:sz w:val="28"/>
          <w:szCs w:val="28"/>
          <w:u w:val="single"/>
          <w:lang w:eastAsia="ru-RU"/>
        </w:rPr>
      </w:pPr>
    </w:p>
    <w:p w:rsidR="003B4351" w:rsidRPr="00F3785D" w:rsidRDefault="003B4351" w:rsidP="00F3785D">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u w:val="single"/>
          <w:lang w:eastAsia="ru-RU"/>
        </w:rPr>
        <w:t>Ход мастер- класса</w:t>
      </w:r>
      <w:r w:rsidRPr="00F3785D">
        <w:rPr>
          <w:rFonts w:ascii="Times New Roman" w:eastAsia="Times New Roman" w:hAnsi="Times New Roman" w:cs="Times New Roman"/>
          <w:color w:val="111111"/>
          <w:sz w:val="28"/>
          <w:szCs w:val="28"/>
          <w:lang w:eastAsia="ru-RU"/>
        </w:rPr>
        <w:t>:</w:t>
      </w:r>
    </w:p>
    <w:p w:rsidR="00A7481C" w:rsidRDefault="005C389C" w:rsidP="00F3785D">
      <w:pPr>
        <w:spacing w:after="0" w:line="240" w:lineRule="auto"/>
        <w:jc w:val="both"/>
        <w:rPr>
          <w:rFonts w:ascii="Times New Roman" w:hAnsi="Times New Roman" w:cs="Times New Roman"/>
          <w:sz w:val="28"/>
          <w:szCs w:val="28"/>
        </w:rPr>
      </w:pPr>
      <w:r w:rsidRPr="00F3785D">
        <w:rPr>
          <w:rFonts w:ascii="Times New Roman" w:hAnsi="Times New Roman" w:cs="Times New Roman"/>
          <w:sz w:val="28"/>
          <w:szCs w:val="28"/>
        </w:rPr>
        <w:t xml:space="preserve">    Добрый день, уважаемые коллеги. Я рада приветствовать вас на моем мастер- классе. </w:t>
      </w:r>
    </w:p>
    <w:p w:rsidR="003B4351" w:rsidRPr="00F3785D" w:rsidRDefault="00A7481C" w:rsidP="00F3785D">
      <w:pPr>
        <w:spacing w:after="0" w:line="240" w:lineRule="auto"/>
        <w:jc w:val="both"/>
        <w:rPr>
          <w:rFonts w:ascii="Times New Roman" w:eastAsia="Times New Roman" w:hAnsi="Times New Roman" w:cs="Times New Roman"/>
          <w:color w:val="111111"/>
          <w:sz w:val="28"/>
          <w:szCs w:val="28"/>
          <w:lang w:eastAsia="ru-RU"/>
        </w:rPr>
      </w:pPr>
      <w:r w:rsidRPr="00A7481C">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3B4351" w:rsidRPr="00F3785D">
        <w:rPr>
          <w:rFonts w:ascii="Times New Roman" w:eastAsia="Times New Roman" w:hAnsi="Times New Roman" w:cs="Times New Roman"/>
          <w:color w:val="111111"/>
          <w:sz w:val="28"/>
          <w:szCs w:val="28"/>
          <w:lang w:eastAsia="ru-RU"/>
        </w:rPr>
        <w:t>Тема моего мастер – класса выбрана не случайно. Проблема подготовки руки у детей дошкольного возраста актуальна в настоящее время в связи с усилением требований, предъявляемых школой к готовности детей к обучению. Особое значение имеет готовность руки ребенка к выполнению тех мелких, точных и разнообразных движений, которых требует овладение письмом.</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 xml:space="preserve">Подготовка руки ребенка к овладению в школе письмом достигается упражнениями в штриховке, рисовании, вырезывании и в других видах работ, требующих не только тонких и точных движений рук и пальцев, но и четкого согласования движения руки и </w:t>
      </w:r>
      <w:r w:rsidR="00A7481C">
        <w:rPr>
          <w:rFonts w:ascii="Times New Roman" w:eastAsia="Times New Roman" w:hAnsi="Times New Roman" w:cs="Times New Roman"/>
          <w:color w:val="111111"/>
          <w:sz w:val="28"/>
          <w:szCs w:val="28"/>
          <w:lang w:eastAsia="ru-RU"/>
        </w:rPr>
        <w:t>глаз</w:t>
      </w:r>
      <w:r w:rsidRPr="00F3785D">
        <w:rPr>
          <w:rFonts w:ascii="Times New Roman" w:eastAsia="Times New Roman" w:hAnsi="Times New Roman" w:cs="Times New Roman"/>
          <w:color w:val="111111"/>
          <w:sz w:val="28"/>
          <w:szCs w:val="28"/>
          <w:lang w:eastAsia="ru-RU"/>
        </w:rPr>
        <w:t>.</w:t>
      </w:r>
    </w:p>
    <w:p w:rsidR="003B4351" w:rsidRPr="00F3785D" w:rsidRDefault="003B4351" w:rsidP="00F3785D">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В качестве дополнения я выбрала для развития у детей мелкой моторики рук именно работу с бумагой в технике оригами. Оригами – это такой вид деятельности, в котором равноценно задействованы обе руки (в отличие от письма и рисования, где доминирует ведущая рука).</w:t>
      </w:r>
    </w:p>
    <w:p w:rsidR="003B4351" w:rsidRPr="00F3785D" w:rsidRDefault="003B4351" w:rsidP="00F3785D">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Оригами («ори» - сгибать, «</w:t>
      </w:r>
      <w:proofErr w:type="spellStart"/>
      <w:r w:rsidRPr="00F3785D">
        <w:rPr>
          <w:rFonts w:ascii="Times New Roman" w:eastAsia="Times New Roman" w:hAnsi="Times New Roman" w:cs="Times New Roman"/>
          <w:color w:val="111111"/>
          <w:sz w:val="28"/>
          <w:szCs w:val="28"/>
          <w:lang w:eastAsia="ru-RU"/>
        </w:rPr>
        <w:t>гами</w:t>
      </w:r>
      <w:proofErr w:type="spellEnd"/>
      <w:r w:rsidRPr="00F3785D">
        <w:rPr>
          <w:rFonts w:ascii="Times New Roman" w:eastAsia="Times New Roman" w:hAnsi="Times New Roman" w:cs="Times New Roman"/>
          <w:color w:val="111111"/>
          <w:sz w:val="28"/>
          <w:szCs w:val="28"/>
          <w:lang w:eastAsia="ru-RU"/>
        </w:rPr>
        <w:t xml:space="preserve">» </w:t>
      </w:r>
      <w:proofErr w:type="gramStart"/>
      <w:r w:rsidRPr="00F3785D">
        <w:rPr>
          <w:rFonts w:ascii="Times New Roman" w:eastAsia="Times New Roman" w:hAnsi="Times New Roman" w:cs="Times New Roman"/>
          <w:color w:val="111111"/>
          <w:sz w:val="28"/>
          <w:szCs w:val="28"/>
          <w:lang w:eastAsia="ru-RU"/>
        </w:rPr>
        <w:t>–б</w:t>
      </w:r>
      <w:proofErr w:type="gramEnd"/>
      <w:r w:rsidRPr="00F3785D">
        <w:rPr>
          <w:rFonts w:ascii="Times New Roman" w:eastAsia="Times New Roman" w:hAnsi="Times New Roman" w:cs="Times New Roman"/>
          <w:color w:val="111111"/>
          <w:sz w:val="28"/>
          <w:szCs w:val="28"/>
          <w:lang w:eastAsia="ru-RU"/>
        </w:rPr>
        <w:t>умага) – японское искусство складывания из бумаги, зародилось в 16 веке в Японии, пользуется большой популярностью, благодаря своим занимательным и развивающим возможностям. Оригами – волшебство, чудо и, конечно, игра.</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Как и в любой игре, главное удовольствие здесь – процесс. Дети испытывают чувства эмоционального комфорта, ощущен</w:t>
      </w:r>
      <w:r w:rsidR="00A501F6">
        <w:rPr>
          <w:rFonts w:ascii="Times New Roman" w:eastAsia="Times New Roman" w:hAnsi="Times New Roman" w:cs="Times New Roman"/>
          <w:color w:val="111111"/>
          <w:sz w:val="28"/>
          <w:szCs w:val="28"/>
          <w:lang w:eastAsia="ru-RU"/>
        </w:rPr>
        <w:t>ие радости детства, ни с чем не</w:t>
      </w:r>
      <w:r w:rsidRPr="00F3785D">
        <w:rPr>
          <w:rFonts w:ascii="Times New Roman" w:eastAsia="Times New Roman" w:hAnsi="Times New Roman" w:cs="Times New Roman"/>
          <w:color w:val="111111"/>
          <w:sz w:val="28"/>
          <w:szCs w:val="28"/>
          <w:lang w:eastAsia="ru-RU"/>
        </w:rPr>
        <w:t xml:space="preserve">сравнимое чувство удовлетворения от выполненной своими руками поделки. Такая игрушка мила сердцу, с ней разговаривают, играют, </w:t>
      </w:r>
      <w:r w:rsidRPr="00F3785D">
        <w:rPr>
          <w:rFonts w:ascii="Times New Roman" w:eastAsia="Times New Roman" w:hAnsi="Times New Roman" w:cs="Times New Roman"/>
          <w:color w:val="111111"/>
          <w:sz w:val="28"/>
          <w:szCs w:val="28"/>
          <w:lang w:eastAsia="ru-RU"/>
        </w:rPr>
        <w:lastRenderedPageBreak/>
        <w:t>ее бережно хранят. Бумажные игрушки приобретают все новых и новых друзей, сложенных из бумаги.</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Оригами является универсальным конструктором, потому что позволяет из любого листа бумаги создать законченную игрушку – например птицу или самолет.</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bCs/>
          <w:color w:val="111111"/>
          <w:sz w:val="28"/>
          <w:szCs w:val="28"/>
          <w:lang w:eastAsia="ru-RU"/>
        </w:rPr>
        <w:t>В чем же развивающая функция этого искусства?</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Во-первых, занятия оригами прекрасно развивают мелкую моторику рук. Совершенствует и координирует движения пальцев и кистей рук (в процессе складывания бумаги работают почти все пальцы рук). Оригами влияет на общее интеллектуальное развитие, в том числе и на развитие речи. Обучая детей складыванию бумаги необходимо сначала научить детей делать четкие и ровные сгибы, чтобы у ребенка получалась красивая и ровная поделка, научить ребенка проглаживать сгиб с помощью колец округлых ножниц или гранью карандаша.</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Во-вторых, занятия оригами положительно влияют на развитие мышления. Взрослый, объясняя и показывая каждый этап работы, наглядно ориентируется на схему, поэтому заниматься оригами нужно начинать с 4-5 летнего возраста.</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Этапы складывания я сопровождаю пояснениями, они более им понятны, если их давать в игровой форме в виде «</w:t>
      </w:r>
      <w:proofErr w:type="spellStart"/>
      <w:r w:rsidRPr="00F3785D">
        <w:rPr>
          <w:rFonts w:ascii="Times New Roman" w:eastAsia="Times New Roman" w:hAnsi="Times New Roman" w:cs="Times New Roman"/>
          <w:color w:val="111111"/>
          <w:sz w:val="28"/>
          <w:szCs w:val="28"/>
          <w:lang w:eastAsia="ru-RU"/>
        </w:rPr>
        <w:t>оригамских</w:t>
      </w:r>
      <w:proofErr w:type="spellEnd"/>
      <w:r w:rsidRPr="00F3785D">
        <w:rPr>
          <w:rFonts w:ascii="Times New Roman" w:eastAsia="Times New Roman" w:hAnsi="Times New Roman" w:cs="Times New Roman"/>
          <w:color w:val="111111"/>
          <w:sz w:val="28"/>
          <w:szCs w:val="28"/>
          <w:lang w:eastAsia="ru-RU"/>
        </w:rPr>
        <w:t xml:space="preserve"> сказок». Например: «Жил-был Квадрат, и было у него четыре братца-близнеца – четыре уголочка. Жили они дружно и часто ходили, друг к другу в гости. Вот пришёл братец Нижний Уголок в гости к Верхнему Уголку, здравствуй, Верхний Уголок!».</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Самостоятельное складывание по схемам возможно только тогда, когда дети уже достаточно усвоили данный процесс. Именно в этом и заложена основная цель обучения – развивать мыслительную деятельность детей. Зачастую взрослый ограничивается показом поэтапного выполнения работ. Изготовлению схем, обучению складыванию по ним обычно отводится на второй план. Учить детей складывать поделку необходимо по схеме. Ведь только такая методика позволяет решить поставленную задачу – развивать мышление.</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Чтобы закрепить знание условных обозначений в оригами; умение «читать» схемы я в своей работе использую дидактическую игру «Назови и покажи», «Конструкторское бюро»</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 xml:space="preserve">В-третьих, изготовление фигурки из бумаги развивает воображение. По ходу выполнения поделки ребенок представляет себе ее вид, как и </w:t>
      </w:r>
      <w:proofErr w:type="gramStart"/>
      <w:r w:rsidRPr="00F3785D">
        <w:rPr>
          <w:rFonts w:ascii="Times New Roman" w:eastAsia="Times New Roman" w:hAnsi="Times New Roman" w:cs="Times New Roman"/>
          <w:color w:val="111111"/>
          <w:sz w:val="28"/>
          <w:szCs w:val="28"/>
          <w:lang w:eastAsia="ru-RU"/>
        </w:rPr>
        <w:t>чем</w:t>
      </w:r>
      <w:proofErr w:type="gramEnd"/>
      <w:r w:rsidRPr="00F3785D">
        <w:rPr>
          <w:rFonts w:ascii="Times New Roman" w:eastAsia="Times New Roman" w:hAnsi="Times New Roman" w:cs="Times New Roman"/>
          <w:color w:val="111111"/>
          <w:sz w:val="28"/>
          <w:szCs w:val="28"/>
          <w:lang w:eastAsia="ru-RU"/>
        </w:rPr>
        <w:t xml:space="preserve"> украсит, как будет с ней играть, кому подарит. Поэтому взрослый предлагает детям самостоятельно украсить свою фигурку с помощью фломастера, карандаша и т. д. В конце работы обязательно надо предложить ребенку обыграть игрушку.</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 xml:space="preserve">В-четвертых, оригами развивает память. Как часто дети после работы снова и снова просят </w:t>
      </w:r>
      <w:proofErr w:type="gramStart"/>
      <w:r w:rsidRPr="00F3785D">
        <w:rPr>
          <w:rFonts w:ascii="Times New Roman" w:eastAsia="Times New Roman" w:hAnsi="Times New Roman" w:cs="Times New Roman"/>
          <w:color w:val="111111"/>
          <w:sz w:val="28"/>
          <w:szCs w:val="28"/>
          <w:lang w:eastAsia="ru-RU"/>
        </w:rPr>
        <w:t>бумагу</w:t>
      </w:r>
      <w:proofErr w:type="gramEnd"/>
      <w:r w:rsidRPr="00F3785D">
        <w:rPr>
          <w:rFonts w:ascii="Times New Roman" w:eastAsia="Times New Roman" w:hAnsi="Times New Roman" w:cs="Times New Roman"/>
          <w:color w:val="111111"/>
          <w:sz w:val="28"/>
          <w:szCs w:val="28"/>
          <w:lang w:eastAsia="ru-RU"/>
        </w:rPr>
        <w:t xml:space="preserve"> и десятки раз складывают понравившуюся игрушку. Возникает вопрос как в полной мере развивать память? Ответ оди</w:t>
      </w:r>
      <w:proofErr w:type="gramStart"/>
      <w:r w:rsidRPr="00F3785D">
        <w:rPr>
          <w:rFonts w:ascii="Times New Roman" w:eastAsia="Times New Roman" w:hAnsi="Times New Roman" w:cs="Times New Roman"/>
          <w:color w:val="111111"/>
          <w:sz w:val="28"/>
          <w:szCs w:val="28"/>
          <w:lang w:eastAsia="ru-RU"/>
        </w:rPr>
        <w:t>н-</w:t>
      </w:r>
      <w:proofErr w:type="gramEnd"/>
      <w:r w:rsidRPr="00F3785D">
        <w:rPr>
          <w:rFonts w:ascii="Times New Roman" w:eastAsia="Times New Roman" w:hAnsi="Times New Roman" w:cs="Times New Roman"/>
          <w:color w:val="111111"/>
          <w:sz w:val="28"/>
          <w:szCs w:val="28"/>
          <w:lang w:eastAsia="ru-RU"/>
        </w:rPr>
        <w:t xml:space="preserve"> помогут только схемы, по которым следует изготавливать игрушку. Все </w:t>
      </w:r>
      <w:r w:rsidRPr="00F3785D">
        <w:rPr>
          <w:rFonts w:ascii="Times New Roman" w:eastAsia="Times New Roman" w:hAnsi="Times New Roman" w:cs="Times New Roman"/>
          <w:color w:val="111111"/>
          <w:sz w:val="28"/>
          <w:szCs w:val="28"/>
          <w:lang w:eastAsia="ru-RU"/>
        </w:rPr>
        <w:lastRenderedPageBreak/>
        <w:t>проработанные схемы надо складывать в одном месте, так чтобы они были доступны ребенку. В свободное время он сам может самостоятельно ими воспользоваться.</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С этой целью у меня создан альбом «Пооперационные карты – схемы»</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В-пятых, складывая поделку из бумаги, ребенок тренирует внимание. Ведь, чтобы правильно выполнить работу, надо сконцентрироваться и внимательно слушать взрослого.</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 xml:space="preserve">В основе любой поделки лежит определенная заготовка – БАЗОВАЯ ФОРМА. Каждая форма имеет свое название. Поделки для детей 4,5 – 5 лет основаны на одной базовой форме – «треугольник», для детей 5 – 6 лет формы: «треугольник», «двойной треугольник», «блин», «воздушный змей», в 6 – 7 лет доступны более сложные базовые формы: «ромб», «водяная </w:t>
      </w:r>
      <w:proofErr w:type="spellStart"/>
      <w:r w:rsidRPr="00F3785D">
        <w:rPr>
          <w:rFonts w:ascii="Times New Roman" w:eastAsia="Times New Roman" w:hAnsi="Times New Roman" w:cs="Times New Roman"/>
          <w:color w:val="111111"/>
          <w:sz w:val="28"/>
          <w:szCs w:val="28"/>
          <w:lang w:eastAsia="ru-RU"/>
        </w:rPr>
        <w:t>бомбочка</w:t>
      </w:r>
      <w:proofErr w:type="spellEnd"/>
      <w:r w:rsidRPr="00F3785D">
        <w:rPr>
          <w:rFonts w:ascii="Times New Roman" w:eastAsia="Times New Roman" w:hAnsi="Times New Roman" w:cs="Times New Roman"/>
          <w:color w:val="111111"/>
          <w:sz w:val="28"/>
          <w:szCs w:val="28"/>
          <w:lang w:eastAsia="ru-RU"/>
        </w:rPr>
        <w:t>».</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Очень важно научить детей складывать базовые формы. Умение их складывать – залог успеха в достиж</w:t>
      </w:r>
      <w:r w:rsidR="00A7481C">
        <w:rPr>
          <w:rFonts w:ascii="Times New Roman" w:eastAsia="Times New Roman" w:hAnsi="Times New Roman" w:cs="Times New Roman"/>
          <w:color w:val="111111"/>
          <w:sz w:val="28"/>
          <w:szCs w:val="28"/>
          <w:lang w:eastAsia="ru-RU"/>
        </w:rPr>
        <w:t>ении результата. Для закрепления</w:t>
      </w:r>
      <w:r w:rsidRPr="00F3785D">
        <w:rPr>
          <w:rFonts w:ascii="Times New Roman" w:eastAsia="Times New Roman" w:hAnsi="Times New Roman" w:cs="Times New Roman"/>
          <w:color w:val="111111"/>
          <w:sz w:val="28"/>
          <w:szCs w:val="28"/>
          <w:lang w:eastAsia="ru-RU"/>
        </w:rPr>
        <w:t xml:space="preserve"> знаний о базовых формах оригами я сделала дидактическую игру «Покажи правильно»</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При обучении технике оригами следует соблюдать </w:t>
      </w:r>
      <w:r w:rsidRPr="00F3785D">
        <w:rPr>
          <w:rFonts w:ascii="Times New Roman" w:eastAsia="Times New Roman" w:hAnsi="Times New Roman" w:cs="Times New Roman"/>
          <w:bCs/>
          <w:color w:val="111111"/>
          <w:sz w:val="28"/>
          <w:szCs w:val="28"/>
          <w:lang w:eastAsia="ru-RU"/>
        </w:rPr>
        <w:t>общие правила</w:t>
      </w:r>
      <w:r w:rsidRPr="00F3785D">
        <w:rPr>
          <w:rFonts w:ascii="Times New Roman" w:eastAsia="Times New Roman" w:hAnsi="Times New Roman" w:cs="Times New Roman"/>
          <w:color w:val="111111"/>
          <w:sz w:val="28"/>
          <w:szCs w:val="28"/>
          <w:lang w:eastAsia="ru-RU"/>
        </w:rPr>
        <w:t>:</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1. Заготовки для поделок дошкольникам должен готовить взрослый.</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2. Заготовка должна иметь точно квадратную форму.</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3. Бумагу для оригами необходимо подбирать тонкую, упругую, хорошо сгибающуюся, цветную.</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4. Показ изготовления лучше производить на столе (в индивидуальной работе) или на доске (на общем занятии). Во втором случае заготовка для показа должна быть в два раза больше, чем у детей.</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5. При показе избегать лишних поворотов и переворотов изделия.</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6. Обучение складыванию каждой поделки оригами организовывать поэтапно: показ одного приема — выполнение детьми, показ второго — выполнение детьми.</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7. Линии сгибов изделия тщательно проглаживать, иначе при выполнении следующих действий бумага не будет «слушаться»; не согнётся как надо, что пальчики могут превращаться в утюжки</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8. Углы и стороны в процессе складывания точно совмещать.</w:t>
      </w:r>
    </w:p>
    <w:p w:rsidR="00A7481C"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 xml:space="preserve">Огромное значение имеет организация условий пространства дошкольного учреждения. Одним из способов насыщения предметно-развивающей среды могут стать </w:t>
      </w:r>
      <w:proofErr w:type="spellStart"/>
      <w:r w:rsidRPr="00F3785D">
        <w:rPr>
          <w:rFonts w:ascii="Times New Roman" w:eastAsia="Times New Roman" w:hAnsi="Times New Roman" w:cs="Times New Roman"/>
          <w:color w:val="111111"/>
          <w:sz w:val="28"/>
          <w:szCs w:val="28"/>
          <w:lang w:eastAsia="ru-RU"/>
        </w:rPr>
        <w:t>оригамские</w:t>
      </w:r>
      <w:proofErr w:type="spellEnd"/>
      <w:r w:rsidRPr="00F3785D">
        <w:rPr>
          <w:rFonts w:ascii="Times New Roman" w:eastAsia="Times New Roman" w:hAnsi="Times New Roman" w:cs="Times New Roman"/>
          <w:color w:val="111111"/>
          <w:sz w:val="28"/>
          <w:szCs w:val="28"/>
          <w:lang w:eastAsia="ru-RU"/>
        </w:rPr>
        <w:t xml:space="preserve"> фигурки. </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proofErr w:type="spellStart"/>
      <w:r w:rsidRPr="00F3785D">
        <w:rPr>
          <w:rFonts w:ascii="Times New Roman" w:eastAsia="Times New Roman" w:hAnsi="Times New Roman" w:cs="Times New Roman"/>
          <w:color w:val="111111"/>
          <w:sz w:val="28"/>
          <w:szCs w:val="28"/>
          <w:lang w:eastAsia="ru-RU"/>
        </w:rPr>
        <w:t>Оригамские</w:t>
      </w:r>
      <w:proofErr w:type="spellEnd"/>
      <w:r w:rsidRPr="00F3785D">
        <w:rPr>
          <w:rFonts w:ascii="Times New Roman" w:eastAsia="Times New Roman" w:hAnsi="Times New Roman" w:cs="Times New Roman"/>
          <w:color w:val="111111"/>
          <w:sz w:val="28"/>
          <w:szCs w:val="28"/>
          <w:lang w:eastAsia="ru-RU"/>
        </w:rPr>
        <w:t xml:space="preserve"> игрушки мы используем в уголках-микроцентрах для самостоятельной деятельности детей:</w:t>
      </w:r>
    </w:p>
    <w:p w:rsid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В группе создан </w:t>
      </w:r>
      <w:r w:rsidRPr="00F3785D">
        <w:rPr>
          <w:rFonts w:ascii="Times New Roman" w:eastAsia="Times New Roman" w:hAnsi="Times New Roman" w:cs="Times New Roman"/>
          <w:bCs/>
          <w:color w:val="111111"/>
          <w:sz w:val="28"/>
          <w:szCs w:val="28"/>
          <w:lang w:eastAsia="ru-RU"/>
        </w:rPr>
        <w:t>уголок оригами</w:t>
      </w:r>
      <w:r w:rsidRPr="00F3785D">
        <w:rPr>
          <w:rFonts w:ascii="Times New Roman" w:eastAsia="Times New Roman" w:hAnsi="Times New Roman" w:cs="Times New Roman"/>
          <w:color w:val="111111"/>
          <w:sz w:val="28"/>
          <w:szCs w:val="28"/>
          <w:lang w:eastAsia="ru-RU"/>
        </w:rPr>
        <w:t>, где находятся пооперационные карты - схемы, альбомы, лучшие работы детей, материалы для складывания поделок, дидактические игры «Назови и покажи», «Покажи прави</w:t>
      </w:r>
      <w:r w:rsidR="009D7DB7">
        <w:rPr>
          <w:rFonts w:ascii="Times New Roman" w:eastAsia="Times New Roman" w:hAnsi="Times New Roman" w:cs="Times New Roman"/>
          <w:color w:val="111111"/>
          <w:sz w:val="28"/>
          <w:szCs w:val="28"/>
          <w:lang w:eastAsia="ru-RU"/>
        </w:rPr>
        <w:t>льно»</w:t>
      </w:r>
      <w:r w:rsidRPr="00F3785D">
        <w:rPr>
          <w:rFonts w:ascii="Times New Roman" w:eastAsia="Times New Roman" w:hAnsi="Times New Roman" w:cs="Times New Roman"/>
          <w:color w:val="111111"/>
          <w:sz w:val="28"/>
          <w:szCs w:val="28"/>
          <w:lang w:eastAsia="ru-RU"/>
        </w:rPr>
        <w:t xml:space="preserve"> и т. д. В любое время ребенок может самостоятельно реализовать свой замысел, научить друзей, пои</w:t>
      </w:r>
      <w:r w:rsidR="009D7DB7">
        <w:rPr>
          <w:rFonts w:ascii="Times New Roman" w:eastAsia="Times New Roman" w:hAnsi="Times New Roman" w:cs="Times New Roman"/>
          <w:color w:val="111111"/>
          <w:sz w:val="28"/>
          <w:szCs w:val="28"/>
          <w:lang w:eastAsia="ru-RU"/>
        </w:rPr>
        <w:t>грать в игры</w:t>
      </w:r>
      <w:r w:rsidR="00F3785D">
        <w:rPr>
          <w:rFonts w:ascii="Times New Roman" w:eastAsia="Times New Roman" w:hAnsi="Times New Roman" w:cs="Times New Roman"/>
          <w:color w:val="111111"/>
          <w:sz w:val="28"/>
          <w:szCs w:val="28"/>
          <w:lang w:eastAsia="ru-RU"/>
        </w:rPr>
        <w:t xml:space="preserve">. </w:t>
      </w:r>
    </w:p>
    <w:p w:rsidR="007F5219" w:rsidRPr="00F3785D" w:rsidRDefault="00F3785D" w:rsidP="009D7DB7">
      <w:pPr>
        <w:shd w:val="clear" w:color="auto" w:fill="FFFFFF"/>
        <w:spacing w:after="0" w:line="240" w:lineRule="auto"/>
        <w:ind w:firstLine="360"/>
        <w:rPr>
          <w:rFonts w:ascii="Times New Roman" w:hAnsi="Times New Roman" w:cs="Times New Roman"/>
          <w:sz w:val="28"/>
          <w:szCs w:val="28"/>
        </w:rPr>
      </w:pPr>
      <w:r w:rsidRPr="00F3785D">
        <w:rPr>
          <w:rFonts w:ascii="Times New Roman" w:hAnsi="Times New Roman" w:cs="Times New Roman"/>
          <w:sz w:val="28"/>
          <w:szCs w:val="28"/>
        </w:rPr>
        <w:t>Сейчас я хочу представить вашему вниманию «Сказку из одного листа». Надеюсь</w:t>
      </w:r>
      <w:r>
        <w:rPr>
          <w:rFonts w:ascii="Times New Roman" w:hAnsi="Times New Roman" w:cs="Times New Roman"/>
          <w:sz w:val="28"/>
          <w:szCs w:val="28"/>
        </w:rPr>
        <w:t>,</w:t>
      </w:r>
      <w:r w:rsidRPr="00F3785D">
        <w:rPr>
          <w:rFonts w:ascii="Times New Roman" w:hAnsi="Times New Roman" w:cs="Times New Roman"/>
          <w:sz w:val="28"/>
          <w:szCs w:val="28"/>
        </w:rPr>
        <w:t xml:space="preserve"> вы с удовольствием примите в ней участие.</w:t>
      </w:r>
      <w:r w:rsidR="009D7DB7">
        <w:rPr>
          <w:rFonts w:ascii="Times New Roman" w:hAnsi="Times New Roman" w:cs="Times New Roman"/>
          <w:noProof/>
          <w:sz w:val="28"/>
          <w:szCs w:val="28"/>
          <w:lang w:eastAsia="ru-RU"/>
        </w:rPr>
        <w:t xml:space="preserve"> Спасибо за внимани</w:t>
      </w:r>
      <w:r w:rsidR="009D7DB7">
        <w:rPr>
          <w:rFonts w:ascii="Times New Roman" w:hAnsi="Times New Roman" w:cs="Times New Roman"/>
          <w:noProof/>
          <w:sz w:val="28"/>
          <w:szCs w:val="28"/>
          <w:lang w:val="en-US" w:eastAsia="ru-RU"/>
        </w:rPr>
        <w:t>e</w:t>
      </w:r>
      <w:r w:rsidR="009D7DB7">
        <w:rPr>
          <w:rFonts w:ascii="Times New Roman" w:hAnsi="Times New Roman" w:cs="Times New Roman"/>
          <w:noProof/>
          <w:sz w:val="28"/>
          <w:szCs w:val="28"/>
          <w:lang w:eastAsia="ru-RU"/>
        </w:rPr>
        <w:t>.</w:t>
      </w:r>
      <w:r w:rsidR="007F5219" w:rsidRPr="00F3785D">
        <w:rPr>
          <w:rFonts w:ascii="Times New Roman" w:hAnsi="Times New Roman" w:cs="Times New Roman"/>
          <w:noProof/>
          <w:sz w:val="28"/>
          <w:szCs w:val="28"/>
          <w:lang w:eastAsia="ru-RU"/>
        </w:rPr>
        <w:t xml:space="preserve">  </w:t>
      </w:r>
    </w:p>
    <w:p w:rsidR="009D7DB7" w:rsidRPr="009D7DB7" w:rsidRDefault="009D7DB7" w:rsidP="009D7DB7">
      <w:pPr>
        <w:spacing w:after="0" w:line="240" w:lineRule="auto"/>
        <w:jc w:val="center"/>
        <w:rPr>
          <w:rFonts w:ascii="Times New Roman" w:hAnsi="Times New Roman" w:cs="Times New Roman"/>
          <w:noProof/>
          <w:sz w:val="32"/>
          <w:szCs w:val="32"/>
          <w:lang w:eastAsia="ru-RU"/>
        </w:rPr>
      </w:pPr>
      <w:r w:rsidRPr="009D7DB7">
        <w:rPr>
          <w:rFonts w:ascii="Times New Roman" w:hAnsi="Times New Roman" w:cs="Times New Roman"/>
          <w:noProof/>
          <w:sz w:val="32"/>
          <w:szCs w:val="32"/>
          <w:lang w:eastAsia="ru-RU"/>
        </w:rPr>
        <w:lastRenderedPageBreak/>
        <w:t>Муниципальное автоное дошкольное образовательное учреждение</w:t>
      </w:r>
    </w:p>
    <w:p w:rsidR="007F5219" w:rsidRDefault="009D7DB7" w:rsidP="009D7DB7">
      <w:pPr>
        <w:tabs>
          <w:tab w:val="center" w:pos="4677"/>
          <w:tab w:val="left" w:pos="7717"/>
        </w:tabs>
        <w:spacing w:after="0" w:line="240" w:lineRule="auto"/>
        <w:rPr>
          <w:rFonts w:ascii="Times New Roman" w:hAnsi="Times New Roman" w:cs="Times New Roman"/>
          <w:noProof/>
          <w:sz w:val="32"/>
          <w:szCs w:val="32"/>
          <w:lang w:eastAsia="ru-RU"/>
        </w:rPr>
      </w:pPr>
      <w:r w:rsidRPr="009D7DB7">
        <w:rPr>
          <w:rFonts w:ascii="Times New Roman" w:hAnsi="Times New Roman" w:cs="Times New Roman"/>
          <w:noProof/>
          <w:sz w:val="32"/>
          <w:szCs w:val="32"/>
          <w:lang w:eastAsia="ru-RU"/>
        </w:rPr>
        <w:tab/>
        <w:t xml:space="preserve"> «Детский сад «Солнышко»</w:t>
      </w:r>
      <w:r w:rsidRPr="009D7DB7">
        <w:rPr>
          <w:rFonts w:ascii="Times New Roman" w:hAnsi="Times New Roman" w:cs="Times New Roman"/>
          <w:noProof/>
          <w:sz w:val="32"/>
          <w:szCs w:val="32"/>
          <w:lang w:eastAsia="ru-RU"/>
        </w:rPr>
        <w:tab/>
      </w:r>
    </w:p>
    <w:p w:rsidR="009D7DB7" w:rsidRDefault="009D7DB7" w:rsidP="009D7DB7">
      <w:pPr>
        <w:tabs>
          <w:tab w:val="center" w:pos="4677"/>
          <w:tab w:val="left" w:pos="7717"/>
        </w:tabs>
        <w:spacing w:after="0" w:line="240" w:lineRule="auto"/>
        <w:rPr>
          <w:rFonts w:ascii="Times New Roman" w:hAnsi="Times New Roman" w:cs="Times New Roman"/>
          <w:noProof/>
          <w:sz w:val="32"/>
          <w:szCs w:val="32"/>
          <w:lang w:eastAsia="ru-RU"/>
        </w:rPr>
      </w:pPr>
    </w:p>
    <w:p w:rsidR="009D7DB7" w:rsidRDefault="009D7DB7" w:rsidP="009D7DB7">
      <w:pPr>
        <w:tabs>
          <w:tab w:val="center" w:pos="4677"/>
          <w:tab w:val="left" w:pos="7717"/>
        </w:tabs>
        <w:spacing w:after="0" w:line="240" w:lineRule="auto"/>
        <w:rPr>
          <w:rFonts w:ascii="Times New Roman" w:hAnsi="Times New Roman" w:cs="Times New Roman"/>
          <w:noProof/>
          <w:sz w:val="32"/>
          <w:szCs w:val="32"/>
          <w:lang w:eastAsia="ru-RU"/>
        </w:rPr>
      </w:pPr>
    </w:p>
    <w:p w:rsidR="009D7DB7" w:rsidRDefault="009D7DB7" w:rsidP="009D7DB7">
      <w:pPr>
        <w:tabs>
          <w:tab w:val="center" w:pos="4677"/>
          <w:tab w:val="left" w:pos="7717"/>
        </w:tabs>
        <w:spacing w:after="0" w:line="240" w:lineRule="auto"/>
        <w:rPr>
          <w:rFonts w:ascii="Times New Roman" w:hAnsi="Times New Roman" w:cs="Times New Roman"/>
          <w:noProof/>
          <w:sz w:val="32"/>
          <w:szCs w:val="32"/>
          <w:lang w:eastAsia="ru-RU"/>
        </w:rPr>
      </w:pPr>
    </w:p>
    <w:p w:rsidR="009D7DB7" w:rsidRDefault="009D7DB7" w:rsidP="009D7DB7">
      <w:pPr>
        <w:tabs>
          <w:tab w:val="center" w:pos="4677"/>
          <w:tab w:val="left" w:pos="7717"/>
        </w:tabs>
        <w:spacing w:after="0" w:line="240" w:lineRule="auto"/>
        <w:rPr>
          <w:rFonts w:ascii="Times New Roman" w:hAnsi="Times New Roman" w:cs="Times New Roman"/>
          <w:noProof/>
          <w:sz w:val="32"/>
          <w:szCs w:val="32"/>
          <w:lang w:eastAsia="ru-RU"/>
        </w:rPr>
      </w:pPr>
    </w:p>
    <w:p w:rsidR="009D7DB7" w:rsidRDefault="009D7DB7" w:rsidP="009D7DB7">
      <w:pPr>
        <w:tabs>
          <w:tab w:val="center" w:pos="4677"/>
          <w:tab w:val="left" w:pos="7717"/>
        </w:tabs>
        <w:spacing w:after="0" w:line="240" w:lineRule="auto"/>
        <w:rPr>
          <w:rFonts w:ascii="Times New Roman" w:hAnsi="Times New Roman" w:cs="Times New Roman"/>
          <w:noProof/>
          <w:sz w:val="32"/>
          <w:szCs w:val="32"/>
          <w:lang w:eastAsia="ru-RU"/>
        </w:rPr>
      </w:pPr>
    </w:p>
    <w:p w:rsidR="009D7DB7" w:rsidRDefault="009D7DB7" w:rsidP="009D7DB7">
      <w:pPr>
        <w:tabs>
          <w:tab w:val="center" w:pos="4677"/>
          <w:tab w:val="left" w:pos="7717"/>
        </w:tabs>
        <w:spacing w:after="0" w:line="240" w:lineRule="auto"/>
        <w:rPr>
          <w:rFonts w:ascii="Times New Roman" w:hAnsi="Times New Roman" w:cs="Times New Roman"/>
          <w:noProof/>
          <w:sz w:val="32"/>
          <w:szCs w:val="32"/>
          <w:lang w:eastAsia="ru-RU"/>
        </w:rPr>
      </w:pPr>
    </w:p>
    <w:p w:rsidR="009D7DB7" w:rsidRDefault="009D7DB7" w:rsidP="009D7DB7">
      <w:pPr>
        <w:tabs>
          <w:tab w:val="center" w:pos="4677"/>
          <w:tab w:val="left" w:pos="7717"/>
        </w:tabs>
        <w:spacing w:after="0" w:line="240" w:lineRule="auto"/>
        <w:rPr>
          <w:rFonts w:ascii="Times New Roman" w:hAnsi="Times New Roman" w:cs="Times New Roman"/>
          <w:noProof/>
          <w:sz w:val="32"/>
          <w:szCs w:val="32"/>
          <w:lang w:eastAsia="ru-RU"/>
        </w:rPr>
      </w:pPr>
    </w:p>
    <w:p w:rsidR="009D7DB7" w:rsidRDefault="009D7DB7" w:rsidP="009D7DB7">
      <w:pPr>
        <w:tabs>
          <w:tab w:val="center" w:pos="4677"/>
          <w:tab w:val="left" w:pos="7717"/>
        </w:tabs>
        <w:spacing w:after="0" w:line="240" w:lineRule="auto"/>
        <w:rPr>
          <w:rFonts w:ascii="Times New Roman" w:hAnsi="Times New Roman" w:cs="Times New Roman"/>
          <w:noProof/>
          <w:sz w:val="32"/>
          <w:szCs w:val="32"/>
          <w:lang w:eastAsia="ru-RU"/>
        </w:rPr>
      </w:pPr>
    </w:p>
    <w:p w:rsidR="009D7DB7" w:rsidRDefault="009D7DB7" w:rsidP="009D7DB7">
      <w:pPr>
        <w:tabs>
          <w:tab w:val="center" w:pos="4677"/>
          <w:tab w:val="left" w:pos="7717"/>
        </w:tabs>
        <w:spacing w:after="0" w:line="240" w:lineRule="auto"/>
        <w:rPr>
          <w:rFonts w:ascii="Times New Roman" w:hAnsi="Times New Roman" w:cs="Times New Roman"/>
          <w:noProof/>
          <w:sz w:val="32"/>
          <w:szCs w:val="32"/>
          <w:lang w:eastAsia="ru-RU"/>
        </w:rPr>
      </w:pPr>
    </w:p>
    <w:p w:rsidR="009D7DB7" w:rsidRDefault="009D7DB7" w:rsidP="009D7DB7">
      <w:pPr>
        <w:tabs>
          <w:tab w:val="center" w:pos="4677"/>
          <w:tab w:val="left" w:pos="7717"/>
        </w:tabs>
        <w:spacing w:after="0" w:line="240" w:lineRule="auto"/>
        <w:rPr>
          <w:rFonts w:ascii="Times New Roman" w:hAnsi="Times New Roman" w:cs="Times New Roman"/>
          <w:noProof/>
          <w:sz w:val="32"/>
          <w:szCs w:val="32"/>
          <w:lang w:eastAsia="ru-RU"/>
        </w:rPr>
      </w:pPr>
    </w:p>
    <w:p w:rsidR="009D7DB7" w:rsidRDefault="009D7DB7" w:rsidP="009D7DB7">
      <w:pPr>
        <w:tabs>
          <w:tab w:val="center" w:pos="4677"/>
          <w:tab w:val="left" w:pos="7717"/>
        </w:tabs>
        <w:spacing w:after="0" w:line="240" w:lineRule="auto"/>
        <w:rPr>
          <w:rFonts w:ascii="Times New Roman" w:hAnsi="Times New Roman" w:cs="Times New Roman"/>
          <w:noProof/>
          <w:sz w:val="32"/>
          <w:szCs w:val="32"/>
          <w:lang w:eastAsia="ru-RU"/>
        </w:rPr>
      </w:pPr>
    </w:p>
    <w:p w:rsidR="009D7DB7" w:rsidRDefault="009D7DB7" w:rsidP="009D7DB7">
      <w:pPr>
        <w:tabs>
          <w:tab w:val="center" w:pos="4677"/>
          <w:tab w:val="left" w:pos="7717"/>
        </w:tabs>
        <w:spacing w:after="0" w:line="240" w:lineRule="auto"/>
        <w:rPr>
          <w:rFonts w:ascii="Times New Roman" w:hAnsi="Times New Roman" w:cs="Times New Roman"/>
          <w:noProof/>
          <w:sz w:val="32"/>
          <w:szCs w:val="32"/>
          <w:lang w:eastAsia="ru-RU"/>
        </w:rPr>
      </w:pPr>
    </w:p>
    <w:p w:rsidR="009D7DB7" w:rsidRPr="009D7DB7" w:rsidRDefault="009D7DB7" w:rsidP="009D7DB7">
      <w:pPr>
        <w:tabs>
          <w:tab w:val="center" w:pos="4677"/>
          <w:tab w:val="left" w:pos="7717"/>
        </w:tabs>
        <w:spacing w:after="0" w:line="240" w:lineRule="auto"/>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 xml:space="preserve">Масте- класс  </w:t>
      </w:r>
    </w:p>
    <w:p w:rsidR="009D7DB7" w:rsidRPr="009D7DB7" w:rsidRDefault="009D7DB7" w:rsidP="009D7DB7">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теме </w:t>
      </w:r>
      <w:r w:rsidRPr="009D7DB7">
        <w:rPr>
          <w:rFonts w:ascii="Times New Roman" w:hAnsi="Times New Roman" w:cs="Times New Roman"/>
          <w:sz w:val="36"/>
          <w:szCs w:val="36"/>
        </w:rPr>
        <w:t>«Развитие мелкой моторики пальцев рук у детей</w:t>
      </w:r>
    </w:p>
    <w:p w:rsidR="009D7DB7" w:rsidRPr="009D7DB7" w:rsidRDefault="009D7DB7" w:rsidP="009D7DB7">
      <w:pPr>
        <w:spacing w:after="0" w:line="240" w:lineRule="auto"/>
        <w:jc w:val="center"/>
        <w:rPr>
          <w:rFonts w:ascii="Times New Roman" w:hAnsi="Times New Roman" w:cs="Times New Roman"/>
          <w:sz w:val="36"/>
          <w:szCs w:val="36"/>
        </w:rPr>
      </w:pPr>
      <w:r w:rsidRPr="009D7DB7">
        <w:rPr>
          <w:rFonts w:ascii="Times New Roman" w:hAnsi="Times New Roman" w:cs="Times New Roman"/>
          <w:sz w:val="36"/>
          <w:szCs w:val="36"/>
        </w:rPr>
        <w:t>дошкольного возраста с использованием</w:t>
      </w:r>
    </w:p>
    <w:p w:rsidR="009D7DB7" w:rsidRPr="009D7DB7" w:rsidRDefault="009D7DB7" w:rsidP="009D7DB7">
      <w:pPr>
        <w:spacing w:after="0" w:line="240" w:lineRule="auto"/>
        <w:jc w:val="center"/>
        <w:rPr>
          <w:rFonts w:ascii="Times New Roman" w:hAnsi="Times New Roman" w:cs="Times New Roman"/>
          <w:sz w:val="36"/>
          <w:szCs w:val="36"/>
        </w:rPr>
      </w:pPr>
      <w:r w:rsidRPr="009D7DB7">
        <w:rPr>
          <w:rFonts w:ascii="Times New Roman" w:hAnsi="Times New Roman" w:cs="Times New Roman"/>
          <w:sz w:val="36"/>
          <w:szCs w:val="36"/>
        </w:rPr>
        <w:t>техники «Оригами».</w:t>
      </w:r>
    </w:p>
    <w:p w:rsidR="009D7DB7" w:rsidRDefault="009D7DB7" w:rsidP="009D7DB7">
      <w:pPr>
        <w:tabs>
          <w:tab w:val="center" w:pos="4677"/>
          <w:tab w:val="left" w:pos="7717"/>
        </w:tabs>
        <w:spacing w:after="0" w:line="240" w:lineRule="auto"/>
        <w:jc w:val="center"/>
        <w:rPr>
          <w:rFonts w:ascii="Times New Roman" w:hAnsi="Times New Roman" w:cs="Times New Roman"/>
          <w:b/>
          <w:noProof/>
          <w:sz w:val="36"/>
          <w:szCs w:val="36"/>
          <w:lang w:eastAsia="ru-RU"/>
        </w:rPr>
      </w:pPr>
    </w:p>
    <w:p w:rsidR="009D7DB7" w:rsidRDefault="009D7DB7" w:rsidP="009D7DB7">
      <w:pPr>
        <w:tabs>
          <w:tab w:val="center" w:pos="4677"/>
          <w:tab w:val="left" w:pos="7717"/>
        </w:tabs>
        <w:spacing w:after="0" w:line="240" w:lineRule="auto"/>
        <w:jc w:val="center"/>
        <w:rPr>
          <w:rFonts w:ascii="Times New Roman" w:hAnsi="Times New Roman" w:cs="Times New Roman"/>
          <w:b/>
          <w:noProof/>
          <w:sz w:val="36"/>
          <w:szCs w:val="36"/>
          <w:lang w:eastAsia="ru-RU"/>
        </w:rPr>
      </w:pPr>
    </w:p>
    <w:p w:rsidR="009D7DB7" w:rsidRDefault="009D7DB7" w:rsidP="009D7DB7">
      <w:pPr>
        <w:tabs>
          <w:tab w:val="center" w:pos="4677"/>
          <w:tab w:val="left" w:pos="7717"/>
        </w:tabs>
        <w:spacing w:after="0" w:line="240" w:lineRule="auto"/>
        <w:jc w:val="center"/>
        <w:rPr>
          <w:rFonts w:ascii="Times New Roman" w:hAnsi="Times New Roman" w:cs="Times New Roman"/>
          <w:b/>
          <w:noProof/>
          <w:sz w:val="36"/>
          <w:szCs w:val="36"/>
          <w:lang w:eastAsia="ru-RU"/>
        </w:rPr>
      </w:pPr>
    </w:p>
    <w:p w:rsidR="009D7DB7" w:rsidRDefault="009D7DB7" w:rsidP="009D7DB7">
      <w:pPr>
        <w:tabs>
          <w:tab w:val="center" w:pos="4677"/>
          <w:tab w:val="left" w:pos="7717"/>
        </w:tabs>
        <w:spacing w:after="0" w:line="240" w:lineRule="auto"/>
        <w:jc w:val="center"/>
        <w:rPr>
          <w:rFonts w:ascii="Times New Roman" w:hAnsi="Times New Roman" w:cs="Times New Roman"/>
          <w:b/>
          <w:noProof/>
          <w:sz w:val="36"/>
          <w:szCs w:val="36"/>
          <w:lang w:eastAsia="ru-RU"/>
        </w:rPr>
      </w:pPr>
    </w:p>
    <w:p w:rsidR="009D7DB7" w:rsidRDefault="009D7DB7" w:rsidP="009D7DB7">
      <w:pPr>
        <w:tabs>
          <w:tab w:val="center" w:pos="4677"/>
          <w:tab w:val="left" w:pos="7717"/>
        </w:tabs>
        <w:spacing w:after="0" w:line="240" w:lineRule="auto"/>
        <w:jc w:val="center"/>
        <w:rPr>
          <w:rFonts w:ascii="Times New Roman" w:hAnsi="Times New Roman" w:cs="Times New Roman"/>
          <w:b/>
          <w:noProof/>
          <w:sz w:val="36"/>
          <w:szCs w:val="36"/>
          <w:lang w:eastAsia="ru-RU"/>
        </w:rPr>
      </w:pPr>
    </w:p>
    <w:p w:rsidR="009D7DB7" w:rsidRDefault="009D7DB7" w:rsidP="009D7DB7">
      <w:pPr>
        <w:tabs>
          <w:tab w:val="center" w:pos="4677"/>
          <w:tab w:val="left" w:pos="7717"/>
        </w:tabs>
        <w:spacing w:after="0" w:line="240" w:lineRule="auto"/>
        <w:jc w:val="center"/>
        <w:rPr>
          <w:rFonts w:ascii="Times New Roman" w:hAnsi="Times New Roman" w:cs="Times New Roman"/>
          <w:b/>
          <w:noProof/>
          <w:sz w:val="36"/>
          <w:szCs w:val="36"/>
          <w:lang w:eastAsia="ru-RU"/>
        </w:rPr>
      </w:pPr>
    </w:p>
    <w:p w:rsidR="009D7DB7" w:rsidRDefault="009D7DB7" w:rsidP="009D7DB7">
      <w:pPr>
        <w:tabs>
          <w:tab w:val="center" w:pos="4677"/>
          <w:tab w:val="left" w:pos="7717"/>
        </w:tabs>
        <w:spacing w:after="0" w:line="240" w:lineRule="auto"/>
        <w:jc w:val="center"/>
        <w:rPr>
          <w:rFonts w:ascii="Times New Roman" w:hAnsi="Times New Roman" w:cs="Times New Roman"/>
          <w:b/>
          <w:noProof/>
          <w:sz w:val="36"/>
          <w:szCs w:val="36"/>
          <w:lang w:eastAsia="ru-RU"/>
        </w:rPr>
      </w:pPr>
    </w:p>
    <w:p w:rsidR="009D7DB7" w:rsidRDefault="009D7DB7" w:rsidP="009D7DB7">
      <w:pPr>
        <w:tabs>
          <w:tab w:val="center" w:pos="4677"/>
          <w:tab w:val="left" w:pos="7717"/>
        </w:tabs>
        <w:spacing w:after="0" w:line="240" w:lineRule="auto"/>
        <w:jc w:val="center"/>
        <w:rPr>
          <w:rFonts w:ascii="Times New Roman" w:hAnsi="Times New Roman" w:cs="Times New Roman"/>
          <w:b/>
          <w:noProof/>
          <w:sz w:val="36"/>
          <w:szCs w:val="36"/>
          <w:lang w:eastAsia="ru-RU"/>
        </w:rPr>
      </w:pPr>
    </w:p>
    <w:p w:rsidR="009D7DB7" w:rsidRDefault="009D7DB7" w:rsidP="009D7DB7">
      <w:pPr>
        <w:tabs>
          <w:tab w:val="center" w:pos="4677"/>
          <w:tab w:val="left" w:pos="7717"/>
        </w:tabs>
        <w:spacing w:after="0" w:line="240" w:lineRule="auto"/>
        <w:jc w:val="center"/>
        <w:rPr>
          <w:rFonts w:ascii="Times New Roman" w:hAnsi="Times New Roman" w:cs="Times New Roman"/>
          <w:b/>
          <w:noProof/>
          <w:sz w:val="36"/>
          <w:szCs w:val="36"/>
          <w:lang w:eastAsia="ru-RU"/>
        </w:rPr>
      </w:pPr>
    </w:p>
    <w:p w:rsidR="009D7DB7" w:rsidRPr="009D7DB7" w:rsidRDefault="009D7DB7" w:rsidP="009D7DB7">
      <w:pPr>
        <w:tabs>
          <w:tab w:val="center" w:pos="4677"/>
          <w:tab w:val="left" w:pos="7717"/>
        </w:tabs>
        <w:spacing w:after="0" w:line="240" w:lineRule="auto"/>
        <w:jc w:val="right"/>
        <w:rPr>
          <w:rFonts w:ascii="Times New Roman" w:hAnsi="Times New Roman" w:cs="Times New Roman"/>
          <w:noProof/>
          <w:sz w:val="32"/>
          <w:szCs w:val="32"/>
          <w:lang w:eastAsia="ru-RU"/>
        </w:rPr>
      </w:pPr>
      <w:r w:rsidRPr="009D7DB7">
        <w:rPr>
          <w:rFonts w:ascii="Times New Roman" w:hAnsi="Times New Roman" w:cs="Times New Roman"/>
          <w:noProof/>
          <w:sz w:val="32"/>
          <w:szCs w:val="32"/>
          <w:lang w:eastAsia="ru-RU"/>
        </w:rPr>
        <w:t>воспитатель</w:t>
      </w:r>
    </w:p>
    <w:p w:rsidR="009D7DB7" w:rsidRDefault="009D7DB7" w:rsidP="009D7DB7">
      <w:pPr>
        <w:tabs>
          <w:tab w:val="center" w:pos="4677"/>
          <w:tab w:val="left" w:pos="7717"/>
        </w:tabs>
        <w:spacing w:after="0" w:line="240" w:lineRule="auto"/>
        <w:jc w:val="right"/>
        <w:rPr>
          <w:rFonts w:ascii="Times New Roman" w:hAnsi="Times New Roman" w:cs="Times New Roman"/>
          <w:noProof/>
          <w:sz w:val="36"/>
          <w:szCs w:val="36"/>
          <w:lang w:eastAsia="ru-RU"/>
        </w:rPr>
      </w:pPr>
      <w:r>
        <w:rPr>
          <w:rFonts w:ascii="Times New Roman" w:hAnsi="Times New Roman" w:cs="Times New Roman"/>
          <w:noProof/>
          <w:sz w:val="36"/>
          <w:szCs w:val="36"/>
          <w:lang w:eastAsia="ru-RU"/>
        </w:rPr>
        <w:t xml:space="preserve">Шмелева Наталия </w:t>
      </w:r>
    </w:p>
    <w:p w:rsidR="009D7DB7" w:rsidRDefault="009D7DB7" w:rsidP="009D7DB7">
      <w:pPr>
        <w:tabs>
          <w:tab w:val="center" w:pos="4677"/>
          <w:tab w:val="left" w:pos="7717"/>
        </w:tabs>
        <w:spacing w:after="0" w:line="240" w:lineRule="auto"/>
        <w:jc w:val="right"/>
        <w:rPr>
          <w:rFonts w:ascii="Times New Roman" w:hAnsi="Times New Roman" w:cs="Times New Roman"/>
          <w:noProof/>
          <w:sz w:val="36"/>
          <w:szCs w:val="36"/>
          <w:lang w:eastAsia="ru-RU"/>
        </w:rPr>
      </w:pPr>
      <w:r>
        <w:rPr>
          <w:rFonts w:ascii="Times New Roman" w:hAnsi="Times New Roman" w:cs="Times New Roman"/>
          <w:noProof/>
          <w:sz w:val="36"/>
          <w:szCs w:val="36"/>
          <w:lang w:eastAsia="ru-RU"/>
        </w:rPr>
        <w:t>Анатольевна</w:t>
      </w:r>
    </w:p>
    <w:p w:rsidR="009D7DB7" w:rsidRDefault="009D7DB7" w:rsidP="009D7DB7">
      <w:pPr>
        <w:tabs>
          <w:tab w:val="center" w:pos="4677"/>
          <w:tab w:val="left" w:pos="7717"/>
        </w:tabs>
        <w:spacing w:after="0" w:line="240" w:lineRule="auto"/>
        <w:jc w:val="right"/>
        <w:rPr>
          <w:rFonts w:ascii="Times New Roman" w:hAnsi="Times New Roman" w:cs="Times New Roman"/>
          <w:noProof/>
          <w:sz w:val="36"/>
          <w:szCs w:val="36"/>
          <w:lang w:eastAsia="ru-RU"/>
        </w:rPr>
      </w:pPr>
    </w:p>
    <w:p w:rsidR="009D7DB7" w:rsidRDefault="009D7DB7" w:rsidP="009D7DB7">
      <w:pPr>
        <w:tabs>
          <w:tab w:val="center" w:pos="4677"/>
          <w:tab w:val="left" w:pos="7717"/>
        </w:tabs>
        <w:spacing w:after="0" w:line="240" w:lineRule="auto"/>
        <w:jc w:val="right"/>
        <w:rPr>
          <w:rFonts w:ascii="Times New Roman" w:hAnsi="Times New Roman" w:cs="Times New Roman"/>
          <w:noProof/>
          <w:sz w:val="36"/>
          <w:szCs w:val="36"/>
          <w:lang w:eastAsia="ru-RU"/>
        </w:rPr>
      </w:pPr>
    </w:p>
    <w:p w:rsidR="009D7DB7" w:rsidRDefault="009D7DB7" w:rsidP="009D7DB7">
      <w:pPr>
        <w:tabs>
          <w:tab w:val="center" w:pos="4677"/>
          <w:tab w:val="left" w:pos="7717"/>
        </w:tabs>
        <w:spacing w:after="0" w:line="240" w:lineRule="auto"/>
        <w:jc w:val="right"/>
        <w:rPr>
          <w:rFonts w:ascii="Times New Roman" w:hAnsi="Times New Roman" w:cs="Times New Roman"/>
          <w:noProof/>
          <w:sz w:val="36"/>
          <w:szCs w:val="36"/>
          <w:lang w:eastAsia="ru-RU"/>
        </w:rPr>
      </w:pPr>
    </w:p>
    <w:p w:rsidR="009D7DB7" w:rsidRDefault="009D7DB7" w:rsidP="009D7DB7">
      <w:pPr>
        <w:tabs>
          <w:tab w:val="center" w:pos="4677"/>
          <w:tab w:val="left" w:pos="7717"/>
        </w:tabs>
        <w:spacing w:after="0" w:line="240" w:lineRule="auto"/>
        <w:jc w:val="right"/>
        <w:rPr>
          <w:rFonts w:ascii="Times New Roman" w:hAnsi="Times New Roman" w:cs="Times New Roman"/>
          <w:noProof/>
          <w:sz w:val="36"/>
          <w:szCs w:val="36"/>
          <w:lang w:eastAsia="ru-RU"/>
        </w:rPr>
      </w:pPr>
    </w:p>
    <w:p w:rsidR="009D7DB7" w:rsidRDefault="009D7DB7" w:rsidP="009D7DB7">
      <w:pPr>
        <w:tabs>
          <w:tab w:val="center" w:pos="4677"/>
          <w:tab w:val="left" w:pos="7717"/>
        </w:tabs>
        <w:spacing w:after="0" w:line="240" w:lineRule="auto"/>
        <w:jc w:val="right"/>
        <w:rPr>
          <w:rFonts w:ascii="Times New Roman" w:hAnsi="Times New Roman" w:cs="Times New Roman"/>
          <w:noProof/>
          <w:sz w:val="36"/>
          <w:szCs w:val="36"/>
          <w:lang w:eastAsia="ru-RU"/>
        </w:rPr>
      </w:pPr>
    </w:p>
    <w:p w:rsidR="009D7DB7" w:rsidRDefault="009D7DB7" w:rsidP="009D7DB7">
      <w:pPr>
        <w:tabs>
          <w:tab w:val="center" w:pos="4677"/>
          <w:tab w:val="left" w:pos="7717"/>
        </w:tabs>
        <w:spacing w:after="0" w:line="240" w:lineRule="auto"/>
        <w:jc w:val="right"/>
        <w:rPr>
          <w:rFonts w:ascii="Times New Roman" w:hAnsi="Times New Roman" w:cs="Times New Roman"/>
          <w:noProof/>
          <w:sz w:val="36"/>
          <w:szCs w:val="36"/>
          <w:lang w:eastAsia="ru-RU"/>
        </w:rPr>
      </w:pPr>
    </w:p>
    <w:p w:rsidR="009D7DB7" w:rsidRPr="009D7DB7" w:rsidRDefault="009D7DB7" w:rsidP="009D7DB7">
      <w:pPr>
        <w:tabs>
          <w:tab w:val="center" w:pos="4677"/>
          <w:tab w:val="left" w:pos="7717"/>
        </w:tabs>
        <w:spacing w:after="0" w:line="240" w:lineRule="auto"/>
        <w:jc w:val="center"/>
        <w:rPr>
          <w:rFonts w:ascii="Times New Roman" w:hAnsi="Times New Roman" w:cs="Times New Roman"/>
          <w:noProof/>
          <w:sz w:val="32"/>
          <w:szCs w:val="32"/>
          <w:lang w:eastAsia="ru-RU"/>
        </w:rPr>
      </w:pPr>
      <w:r w:rsidRPr="009D7DB7">
        <w:rPr>
          <w:rFonts w:ascii="Times New Roman" w:hAnsi="Times New Roman" w:cs="Times New Roman"/>
          <w:noProof/>
          <w:sz w:val="32"/>
          <w:szCs w:val="32"/>
          <w:lang w:eastAsia="ru-RU"/>
        </w:rPr>
        <w:t>2022</w:t>
      </w:r>
    </w:p>
    <w:sectPr w:rsidR="009D7DB7" w:rsidRPr="009D7DB7" w:rsidSect="00AD22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CBA" w:rsidRDefault="00D21CBA" w:rsidP="00A501F6">
      <w:pPr>
        <w:spacing w:after="0" w:line="240" w:lineRule="auto"/>
      </w:pPr>
      <w:r>
        <w:separator/>
      </w:r>
    </w:p>
  </w:endnote>
  <w:endnote w:type="continuationSeparator" w:id="0">
    <w:p w:rsidR="00D21CBA" w:rsidRDefault="00D21CBA" w:rsidP="00A50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CBA" w:rsidRDefault="00D21CBA" w:rsidP="00A501F6">
      <w:pPr>
        <w:spacing w:after="0" w:line="240" w:lineRule="auto"/>
      </w:pPr>
      <w:r>
        <w:separator/>
      </w:r>
    </w:p>
  </w:footnote>
  <w:footnote w:type="continuationSeparator" w:id="0">
    <w:p w:rsidR="00D21CBA" w:rsidRDefault="00D21CBA" w:rsidP="00A501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footnotePr>
    <w:footnote w:id="-1"/>
    <w:footnote w:id="0"/>
  </w:footnotePr>
  <w:endnotePr>
    <w:endnote w:id="-1"/>
    <w:endnote w:id="0"/>
  </w:endnotePr>
  <w:compat/>
  <w:rsids>
    <w:rsidRoot w:val="003B4351"/>
    <w:rsid w:val="00064E96"/>
    <w:rsid w:val="001254B4"/>
    <w:rsid w:val="003022EE"/>
    <w:rsid w:val="003B4351"/>
    <w:rsid w:val="00436373"/>
    <w:rsid w:val="005361C3"/>
    <w:rsid w:val="005C389C"/>
    <w:rsid w:val="007D30BF"/>
    <w:rsid w:val="007F5219"/>
    <w:rsid w:val="009D7DB7"/>
    <w:rsid w:val="00A501F6"/>
    <w:rsid w:val="00A7481C"/>
    <w:rsid w:val="00AA5EE4"/>
    <w:rsid w:val="00AB7B96"/>
    <w:rsid w:val="00AD22D8"/>
    <w:rsid w:val="00B45755"/>
    <w:rsid w:val="00C5016F"/>
    <w:rsid w:val="00D21CBA"/>
    <w:rsid w:val="00DC0896"/>
    <w:rsid w:val="00E6265C"/>
    <w:rsid w:val="00F3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219"/>
    <w:rPr>
      <w:rFonts w:ascii="Tahoma" w:hAnsi="Tahoma" w:cs="Tahoma"/>
      <w:sz w:val="16"/>
      <w:szCs w:val="16"/>
    </w:rPr>
  </w:style>
  <w:style w:type="paragraph" w:styleId="a5">
    <w:name w:val="header"/>
    <w:basedOn w:val="a"/>
    <w:link w:val="a6"/>
    <w:uiPriority w:val="99"/>
    <w:semiHidden/>
    <w:unhideWhenUsed/>
    <w:rsid w:val="00A501F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501F6"/>
  </w:style>
  <w:style w:type="paragraph" w:styleId="a7">
    <w:name w:val="footer"/>
    <w:basedOn w:val="a"/>
    <w:link w:val="a8"/>
    <w:uiPriority w:val="99"/>
    <w:semiHidden/>
    <w:unhideWhenUsed/>
    <w:rsid w:val="00A501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501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1050</Words>
  <Characters>6800</Characters>
  <Application>Microsoft Office Word</Application>
  <DocSecurity>0</DocSecurity>
  <Lines>171</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2022-01-26T09:37:00Z</dcterms:created>
  <dcterms:modified xsi:type="dcterms:W3CDTF">2022-01-28T11:07:00Z</dcterms:modified>
</cp:coreProperties>
</file>