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28" w:rsidRDefault="00EB2228" w:rsidP="00EB2228">
      <w:pPr>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550059">
        <w:rPr>
          <w:rFonts w:ascii="Times New Roman" w:eastAsia="Times New Roman" w:hAnsi="Times New Roman" w:cs="Times New Roman"/>
          <w:b/>
          <w:bCs/>
          <w:color w:val="000000"/>
          <w:sz w:val="32"/>
          <w:szCs w:val="32"/>
          <w:lang w:eastAsia="ru-RU"/>
        </w:rPr>
        <w:t>Советы А.С.Макаренко</w:t>
      </w:r>
      <w:r>
        <w:rPr>
          <w:rFonts w:ascii="Times New Roman" w:eastAsia="Times New Roman" w:hAnsi="Times New Roman" w:cs="Times New Roman"/>
          <w:b/>
          <w:bCs/>
          <w:color w:val="000000"/>
          <w:sz w:val="32"/>
          <w:szCs w:val="32"/>
          <w:lang w:eastAsia="ru-RU"/>
        </w:rPr>
        <w:t>.</w:t>
      </w:r>
    </w:p>
    <w:p w:rsidR="00EB2228" w:rsidRPr="00550059" w:rsidRDefault="00EB2228" w:rsidP="00EB2228">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550059">
        <w:rPr>
          <w:rFonts w:ascii="Times New Roman" w:eastAsia="Times New Roman" w:hAnsi="Times New Roman" w:cs="Times New Roman"/>
          <w:color w:val="000000"/>
          <w:sz w:val="32"/>
          <w:szCs w:val="32"/>
          <w:lang w:eastAsia="ru-RU"/>
        </w:rPr>
        <w:t>Чтобы ребёнок вас слушался, нужно следить за тем, чтобы Ваше распоряжение удовлетворяло следующим требованиям: Оно не должно отдаваться со злостью, с криком, с раздражением, но не должно быть похоже на упрашивание. Оно должно быть посильным для ребёнка, не требовать от него слишком трудного напряжения. Оно должно быть разумным, т.е. не должно противоречить здравому смыслу. Если распоряжение отдано, то оно должно быть обязательно выполнено. Там, где Вы должны требовать, никаких теорий не должны разводить и добиваться выполнения Ваших требований Родителям необходимо знать, как ведет себя ребенок в группе, играет ли с другими детьми, легко ли сходится со сверстниками, умеет ли выполнять элементарные требования? В чем ребенку надо помочь, что подкорректировать дома? В большинстве случаев педагоги всегда готовы поделиться с родителями такой информацией. Только самим родителям это не всегда интересно</w:t>
      </w:r>
      <w:proofErr w:type="gramStart"/>
      <w:r w:rsidRPr="00550059">
        <w:rPr>
          <w:rFonts w:ascii="Times New Roman" w:eastAsia="Times New Roman" w:hAnsi="Times New Roman" w:cs="Times New Roman"/>
          <w:color w:val="000000"/>
          <w:sz w:val="32"/>
          <w:szCs w:val="32"/>
          <w:lang w:eastAsia="ru-RU"/>
        </w:rPr>
        <w:t>… А</w:t>
      </w:r>
      <w:proofErr w:type="gramEnd"/>
      <w:r w:rsidRPr="00550059">
        <w:rPr>
          <w:rFonts w:ascii="Times New Roman" w:eastAsia="Times New Roman" w:hAnsi="Times New Roman" w:cs="Times New Roman"/>
          <w:color w:val="000000"/>
          <w:sz w:val="32"/>
          <w:szCs w:val="32"/>
          <w:lang w:eastAsia="ru-RU"/>
        </w:rPr>
        <w:t xml:space="preserve"> жаль. Ведь наиболее успешное окончательное формирование личности с помощью садика будет только тогда, когда и в группе, и в семье требования будут ОДИНАКОВЫЕ. Скажем, если воспитательница приучает детей убирать за собой, а мама говорит ребенку дома "Оставь, потом я уберу" - ребенок и в саду будет вести себя так же, ссылаясь на то, что ему так разрешила мама. Если в группе принято аккуратное поведение за едой, а дома ребенку позволяется </w:t>
      </w:r>
      <w:proofErr w:type="gramStart"/>
      <w:r w:rsidRPr="00550059">
        <w:rPr>
          <w:rFonts w:ascii="Times New Roman" w:eastAsia="Times New Roman" w:hAnsi="Times New Roman" w:cs="Times New Roman"/>
          <w:color w:val="000000"/>
          <w:sz w:val="32"/>
          <w:szCs w:val="32"/>
          <w:lang w:eastAsia="ru-RU"/>
        </w:rPr>
        <w:t>есть</w:t>
      </w:r>
      <w:proofErr w:type="gramEnd"/>
      <w:r w:rsidRPr="00550059">
        <w:rPr>
          <w:rFonts w:ascii="Times New Roman" w:eastAsia="Times New Roman" w:hAnsi="Times New Roman" w:cs="Times New Roman"/>
          <w:color w:val="000000"/>
          <w:sz w:val="32"/>
          <w:szCs w:val="32"/>
          <w:lang w:eastAsia="ru-RU"/>
        </w:rPr>
        <w:t xml:space="preserve"> чуть ли не руками, в таком случае конфликты с педагогом и с товарищами по группе ребенку обеспечены. Потом вскоре начнется "я в садик не хочу", капризы и так далее</w:t>
      </w:r>
      <w:proofErr w:type="gramStart"/>
      <w:r w:rsidRPr="00550059">
        <w:rPr>
          <w:rFonts w:ascii="Times New Roman" w:eastAsia="Times New Roman" w:hAnsi="Times New Roman" w:cs="Times New Roman"/>
          <w:color w:val="000000"/>
          <w:sz w:val="32"/>
          <w:szCs w:val="32"/>
          <w:lang w:eastAsia="ru-RU"/>
        </w:rPr>
        <w:t>… И</w:t>
      </w:r>
      <w:proofErr w:type="gramEnd"/>
      <w:r w:rsidRPr="00550059">
        <w:rPr>
          <w:rFonts w:ascii="Times New Roman" w:eastAsia="Times New Roman" w:hAnsi="Times New Roman" w:cs="Times New Roman"/>
          <w:color w:val="000000"/>
          <w:sz w:val="32"/>
          <w:szCs w:val="32"/>
          <w:lang w:eastAsia="ru-RU"/>
        </w:rPr>
        <w:t>ли еще ситуация. Воспитательница в садике активно прививала детям навыки бесконфликтного общения, в частности, не позволялось споры решать кулаками. Строго говоря, это как минимум опасно - драка может закончиться травмой, а это ни детям не полезно, ни воспитателю, как лицу ответственному, не нужно. И вот в группе появился мальчик (довольно крупного телосложения), который начал всех задирать. Кто-то его обзовет (что в садике бывает сплошь и рядом) - он, ни слова не говоря, разворачивается и толкает или бьет кулаком в лицо. И однажды он на вечерней прогулке вот так же "разобрался" с мальчиком из младшей группы</w:t>
      </w:r>
      <w:proofErr w:type="gramStart"/>
      <w:r w:rsidRPr="00550059">
        <w:rPr>
          <w:rFonts w:ascii="Times New Roman" w:eastAsia="Times New Roman" w:hAnsi="Times New Roman" w:cs="Times New Roman"/>
          <w:color w:val="000000"/>
          <w:sz w:val="32"/>
          <w:szCs w:val="32"/>
          <w:lang w:eastAsia="ru-RU"/>
        </w:rPr>
        <w:t>.</w:t>
      </w:r>
      <w:proofErr w:type="gramEnd"/>
      <w:r w:rsidRPr="00550059">
        <w:rPr>
          <w:rFonts w:ascii="Times New Roman" w:eastAsia="Times New Roman" w:hAnsi="Times New Roman" w:cs="Times New Roman"/>
          <w:color w:val="000000"/>
          <w:sz w:val="32"/>
          <w:szCs w:val="32"/>
          <w:lang w:eastAsia="ru-RU"/>
        </w:rPr>
        <w:t xml:space="preserve"> </w:t>
      </w:r>
      <w:proofErr w:type="gramStart"/>
      <w:r w:rsidRPr="00550059">
        <w:rPr>
          <w:rFonts w:ascii="Times New Roman" w:eastAsia="Times New Roman" w:hAnsi="Times New Roman" w:cs="Times New Roman"/>
          <w:color w:val="000000"/>
          <w:sz w:val="32"/>
          <w:szCs w:val="32"/>
          <w:lang w:eastAsia="ru-RU"/>
        </w:rPr>
        <w:t>к</w:t>
      </w:r>
      <w:proofErr w:type="gramEnd"/>
      <w:r w:rsidRPr="00550059">
        <w:rPr>
          <w:rFonts w:ascii="Times New Roman" w:eastAsia="Times New Roman" w:hAnsi="Times New Roman" w:cs="Times New Roman"/>
          <w:color w:val="000000"/>
          <w:sz w:val="32"/>
          <w:szCs w:val="32"/>
          <w:lang w:eastAsia="ru-RU"/>
        </w:rPr>
        <w:t xml:space="preserve">оторый его нечаянно толкнул - развернулся, и ткнул малышу кулаком в глаз. Малыш упал, заплакал; воспитательница строго отчитала обидчика и поставила </w:t>
      </w:r>
      <w:r w:rsidRPr="00550059">
        <w:rPr>
          <w:rFonts w:ascii="Times New Roman" w:eastAsia="Times New Roman" w:hAnsi="Times New Roman" w:cs="Times New Roman"/>
          <w:color w:val="000000"/>
          <w:sz w:val="32"/>
          <w:szCs w:val="32"/>
          <w:lang w:eastAsia="ru-RU"/>
        </w:rPr>
        <w:lastRenderedPageBreak/>
        <w:t>его одного в стороне от ребят. И тут, что называется, как в кино, идет за ребенком бабушка этого драчуна, видит своего ненаглядного внука в слезах - и коршуном на воспитательницу: "Что вы наделали, вы ребенка довели до слез, он у нас нервный, впечатлительный, ему этого нельзя, как вы смеете, я на вас пожалуюсь заведующей…" Тут надо заметить, что бабушка была моложавая, спортивная - и вся такая, если можно так выразиться, напряженно-агрессивная. В разговоре выяснилось, что именно бабушка подучила внука реагировать кулаками на все обиды (даже нечаянные): "Конечно, у вас тут в саду каждый может ребенка обидеть. Вот я и учу его за себя постоять!" Воспитательница резонно заметила, что это мало того что некультурно в принципе - на слова отвечать кулаками, да еще и ребенок не научится адекватно общаться, к тому же мальчик крупный, силу свою рассчитать не может, и отвечать за нанесенные им травмы воспитательница не намерена</w:t>
      </w:r>
      <w:proofErr w:type="gramStart"/>
      <w:r w:rsidRPr="00550059">
        <w:rPr>
          <w:rFonts w:ascii="Times New Roman" w:eastAsia="Times New Roman" w:hAnsi="Times New Roman" w:cs="Times New Roman"/>
          <w:color w:val="000000"/>
          <w:sz w:val="32"/>
          <w:szCs w:val="32"/>
          <w:lang w:eastAsia="ru-RU"/>
        </w:rPr>
        <w:t>… Н</w:t>
      </w:r>
      <w:proofErr w:type="gramEnd"/>
      <w:r w:rsidRPr="00550059">
        <w:rPr>
          <w:rFonts w:ascii="Times New Roman" w:eastAsia="Times New Roman" w:hAnsi="Times New Roman" w:cs="Times New Roman"/>
          <w:color w:val="000000"/>
          <w:sz w:val="32"/>
          <w:szCs w:val="32"/>
          <w:lang w:eastAsia="ru-RU"/>
        </w:rPr>
        <w:t>а что бабушка раскричалась, что за это воспитательнице платят деньги, а бабушка не позволит своего внука обижать! Забрала ребенка и гордо удалилась. Понятно, что бабушка была откровенно неправа. Это потом всплыло, что у нее есть "непослушная" дочь, мама мальчика, которая вместе с мужем никак не хочет ходить на поводу у своей излишне властной матери. Так вот бабушка и переключилась на внука - и всю свою внутреннюю упреждающую агрессию как бы передала ему, научив мальчика бить, не разобравшись. Понятно, что воспитательнице будет очень сложно переучить мальчика - разве что откровенно дисциплинарными методами, но ведь ребенок вполне может нажаловаться бабушке, что его в группе притесняют, и все пойдет по новой</w:t>
      </w:r>
      <w:proofErr w:type="gramStart"/>
      <w:r w:rsidRPr="00550059">
        <w:rPr>
          <w:rFonts w:ascii="Times New Roman" w:eastAsia="Times New Roman" w:hAnsi="Times New Roman" w:cs="Times New Roman"/>
          <w:color w:val="000000"/>
          <w:sz w:val="32"/>
          <w:szCs w:val="32"/>
          <w:lang w:eastAsia="ru-RU"/>
        </w:rPr>
        <w:t>… К</w:t>
      </w:r>
      <w:proofErr w:type="gramEnd"/>
      <w:r w:rsidRPr="00550059">
        <w:rPr>
          <w:rFonts w:ascii="Times New Roman" w:eastAsia="Times New Roman" w:hAnsi="Times New Roman" w:cs="Times New Roman"/>
          <w:color w:val="000000"/>
          <w:sz w:val="32"/>
          <w:szCs w:val="32"/>
          <w:lang w:eastAsia="ru-RU"/>
        </w:rPr>
        <w:t xml:space="preserve"> тому же ясно, что хорошо относиться к этому ребенку вскоре перестанут и товарищи по группе, и (при всей своей педагогической объективности) - сама воспитательница. Кстати, конфликт закончился </w:t>
      </w:r>
      <w:proofErr w:type="gramStart"/>
      <w:r w:rsidRPr="00550059">
        <w:rPr>
          <w:rFonts w:ascii="Times New Roman" w:eastAsia="Times New Roman" w:hAnsi="Times New Roman" w:cs="Times New Roman"/>
          <w:color w:val="000000"/>
          <w:sz w:val="32"/>
          <w:szCs w:val="32"/>
          <w:lang w:eastAsia="ru-RU"/>
        </w:rPr>
        <w:t>тем</w:t>
      </w:r>
      <w:proofErr w:type="gramEnd"/>
      <w:r w:rsidRPr="00550059">
        <w:rPr>
          <w:rFonts w:ascii="Times New Roman" w:eastAsia="Times New Roman" w:hAnsi="Times New Roman" w:cs="Times New Roman"/>
          <w:color w:val="000000"/>
          <w:sz w:val="32"/>
          <w:szCs w:val="32"/>
          <w:lang w:eastAsia="ru-RU"/>
        </w:rPr>
        <w:t xml:space="preserve"> что бабушка вообще забрала ребенка из этого сада - мол, до школы как-нибудь проживем без вас! Но что будет с этим ребенком в школе, бабушка предпочитает не думать</w:t>
      </w:r>
      <w:proofErr w:type="gramStart"/>
      <w:r w:rsidRPr="00550059">
        <w:rPr>
          <w:rFonts w:ascii="Times New Roman" w:eastAsia="Times New Roman" w:hAnsi="Times New Roman" w:cs="Times New Roman"/>
          <w:color w:val="000000"/>
          <w:sz w:val="32"/>
          <w:szCs w:val="32"/>
          <w:lang w:eastAsia="ru-RU"/>
        </w:rPr>
        <w:t>… …В</w:t>
      </w:r>
      <w:proofErr w:type="gramEnd"/>
      <w:r w:rsidRPr="00550059">
        <w:rPr>
          <w:rFonts w:ascii="Times New Roman" w:eastAsia="Times New Roman" w:hAnsi="Times New Roman" w:cs="Times New Roman"/>
          <w:color w:val="000000"/>
          <w:sz w:val="32"/>
          <w:szCs w:val="32"/>
          <w:lang w:eastAsia="ru-RU"/>
        </w:rPr>
        <w:t xml:space="preserve">ообще очень важный показатель адаптации ребенка в группе - то, что он не выделяется в негативном плане из общей массы. При этом я совершенно не призываю к тому, чтобы дети воспитывались как одинаковые винтики (как в том садике, где все детишки сидели - ручки на колени): каждый ребенок вполне имеет право выделяться в группе, но по-своему. Кто-то умеет </w:t>
      </w:r>
      <w:r w:rsidRPr="00550059">
        <w:rPr>
          <w:rFonts w:ascii="Times New Roman" w:eastAsia="Times New Roman" w:hAnsi="Times New Roman" w:cs="Times New Roman"/>
          <w:color w:val="000000"/>
          <w:sz w:val="32"/>
          <w:szCs w:val="32"/>
          <w:lang w:eastAsia="ru-RU"/>
        </w:rPr>
        <w:lastRenderedPageBreak/>
        <w:t>танцевать, кто-то петь, кто-то рисовать, а кто-то быстрее всех одевается</w:t>
      </w:r>
      <w:proofErr w:type="gramStart"/>
      <w:r w:rsidRPr="00550059">
        <w:rPr>
          <w:rFonts w:ascii="Times New Roman" w:eastAsia="Times New Roman" w:hAnsi="Times New Roman" w:cs="Times New Roman"/>
          <w:color w:val="000000"/>
          <w:sz w:val="32"/>
          <w:szCs w:val="32"/>
          <w:lang w:eastAsia="ru-RU"/>
        </w:rPr>
        <w:t>… К</w:t>
      </w:r>
      <w:proofErr w:type="gramEnd"/>
      <w:r w:rsidRPr="00550059">
        <w:rPr>
          <w:rFonts w:ascii="Times New Roman" w:eastAsia="Times New Roman" w:hAnsi="Times New Roman" w:cs="Times New Roman"/>
          <w:color w:val="000000"/>
          <w:sz w:val="32"/>
          <w:szCs w:val="32"/>
          <w:lang w:eastAsia="ru-RU"/>
        </w:rPr>
        <w:t xml:space="preserve">ак правило, хороший воспитатель такого не подавляет и уравниловкой не занимается. Но вот становиться всеобщим отверженным или молчаливой тихоней - это ребенку не на пользу. В конце концов, именно за этим его привели в садик, чтобы он учился активно общаться! Пример, который вроде бы выглядит смешно: один довольно респектабельный папа устроил своего ребенка в обыкновенный детский сад. Невольно к ребенку относились немного иначе, чем к остальным детям в группе, но сам папа это отношение активно пресекал: "Не выделяйте моего ребенка, пожалуйста, не противопоставляйте его коллективу!" Собственно говоря, воспитатели вскоре сами это поняли. </w:t>
      </w:r>
      <w:proofErr w:type="gramStart"/>
      <w:r w:rsidRPr="00550059">
        <w:rPr>
          <w:rFonts w:ascii="Times New Roman" w:eastAsia="Times New Roman" w:hAnsi="Times New Roman" w:cs="Times New Roman"/>
          <w:color w:val="000000"/>
          <w:sz w:val="32"/>
          <w:szCs w:val="32"/>
          <w:lang w:eastAsia="ru-RU"/>
        </w:rPr>
        <w:t>Но</w:t>
      </w:r>
      <w:proofErr w:type="gramEnd"/>
      <w:r w:rsidRPr="00550059">
        <w:rPr>
          <w:rFonts w:ascii="Times New Roman" w:eastAsia="Times New Roman" w:hAnsi="Times New Roman" w:cs="Times New Roman"/>
          <w:color w:val="000000"/>
          <w:sz w:val="32"/>
          <w:szCs w:val="32"/>
          <w:lang w:eastAsia="ru-RU"/>
        </w:rPr>
        <w:t xml:space="preserve"> тем не менее ребенок, будучи немного младше остальных детишек в группе, не слишком быстро вливался в коллектив. И вот однажды весенним вечером папа приходит за ребенком в сад. Дети все на прогулке исследуют первые лужи, а его чадо стоит около воспитательницы и разглядывает собственные ботинки. Родитель подошел и шутливо предъявил "претензию": "Ну что же тут у вас делается, все дети в грязи ковыряются, а </w:t>
      </w:r>
      <w:proofErr w:type="gramStart"/>
      <w:r w:rsidRPr="00550059">
        <w:rPr>
          <w:rFonts w:ascii="Times New Roman" w:eastAsia="Times New Roman" w:hAnsi="Times New Roman" w:cs="Times New Roman"/>
          <w:color w:val="000000"/>
          <w:sz w:val="32"/>
          <w:szCs w:val="32"/>
          <w:lang w:eastAsia="ru-RU"/>
        </w:rPr>
        <w:t>мой</w:t>
      </w:r>
      <w:proofErr w:type="gramEnd"/>
      <w:r w:rsidRPr="00550059">
        <w:rPr>
          <w:rFonts w:ascii="Times New Roman" w:eastAsia="Times New Roman" w:hAnsi="Times New Roman" w:cs="Times New Roman"/>
          <w:color w:val="000000"/>
          <w:sz w:val="32"/>
          <w:szCs w:val="32"/>
          <w:lang w:eastAsia="ru-RU"/>
        </w:rPr>
        <w:t xml:space="preserve"> почему здесь стоит? </w:t>
      </w:r>
      <w:proofErr w:type="gramStart"/>
      <w:r w:rsidRPr="00550059">
        <w:rPr>
          <w:rFonts w:ascii="Times New Roman" w:eastAsia="Times New Roman" w:hAnsi="Times New Roman" w:cs="Times New Roman"/>
          <w:color w:val="000000"/>
          <w:sz w:val="32"/>
          <w:szCs w:val="32"/>
          <w:lang w:eastAsia="ru-RU"/>
        </w:rPr>
        <w:t>Ну</w:t>
      </w:r>
      <w:proofErr w:type="gramEnd"/>
      <w:r w:rsidRPr="00550059">
        <w:rPr>
          <w:rFonts w:ascii="Times New Roman" w:eastAsia="Times New Roman" w:hAnsi="Times New Roman" w:cs="Times New Roman"/>
          <w:color w:val="000000"/>
          <w:sz w:val="32"/>
          <w:szCs w:val="32"/>
          <w:lang w:eastAsia="ru-RU"/>
        </w:rPr>
        <w:t xml:space="preserve"> скажи, почему ты не ковыряешься в грязи вместе со всеми?!" К слову сказать, иные родители изначально напутствуют ребенка "Не лезь в грязь!" Но учтите, что вывозиться совсем уж по-свински воспитатель не позволит, а становиться ребенку маменькиным паинькой, который не играет с детьми потому, что боится запачкать ручки, тоже для ребенка же не полезно. И опять - именно потому рекомендуется отдавать в садик ребенка уже "говорящего", что после садика необходимо с ребенком обсуждать то, что с ним происходило в группе. Интересуйтесь в первую очередь успехами ребенка, его новыми знаниями и достижениями. Хвалите его за какие-то проявленные результаты. На занятии в садике выучили </w:t>
      </w:r>
      <w:proofErr w:type="gramStart"/>
      <w:r w:rsidRPr="00550059">
        <w:rPr>
          <w:rFonts w:ascii="Times New Roman" w:eastAsia="Times New Roman" w:hAnsi="Times New Roman" w:cs="Times New Roman"/>
          <w:color w:val="000000"/>
          <w:sz w:val="32"/>
          <w:szCs w:val="32"/>
          <w:lang w:eastAsia="ru-RU"/>
        </w:rPr>
        <w:t>песенку</w:t>
      </w:r>
      <w:proofErr w:type="gramEnd"/>
      <w:r w:rsidRPr="00550059">
        <w:rPr>
          <w:rFonts w:ascii="Times New Roman" w:eastAsia="Times New Roman" w:hAnsi="Times New Roman" w:cs="Times New Roman"/>
          <w:color w:val="000000"/>
          <w:sz w:val="32"/>
          <w:szCs w:val="32"/>
          <w:lang w:eastAsia="ru-RU"/>
        </w:rPr>
        <w:t xml:space="preserve"> и ребенок вам ее спел - прекрасно; в группе выставлены какие-то рисунки или аппликации детей - посмотрите, где работа вашего ребенка, проявите интерес к его творчеству. Не говоря уже о том, что часто дети на занятиях делают подарки родителям - что-то рисуют, лепят, клеят. И не стоит сразу на глазах ребенка, получив такой подарок, выкидывать его в мусорное ведро</w:t>
      </w:r>
      <w:proofErr w:type="gramStart"/>
      <w:r w:rsidRPr="00550059">
        <w:rPr>
          <w:rFonts w:ascii="Times New Roman" w:eastAsia="Times New Roman" w:hAnsi="Times New Roman" w:cs="Times New Roman"/>
          <w:color w:val="000000"/>
          <w:sz w:val="32"/>
          <w:szCs w:val="32"/>
          <w:lang w:eastAsia="ru-RU"/>
        </w:rPr>
        <w:t>… Р</w:t>
      </w:r>
      <w:proofErr w:type="gramEnd"/>
      <w:r w:rsidRPr="00550059">
        <w:rPr>
          <w:rFonts w:ascii="Times New Roman" w:eastAsia="Times New Roman" w:hAnsi="Times New Roman" w:cs="Times New Roman"/>
          <w:color w:val="000000"/>
          <w:sz w:val="32"/>
          <w:szCs w:val="32"/>
          <w:lang w:eastAsia="ru-RU"/>
        </w:rPr>
        <w:t xml:space="preserve">асспросите ребенка и о тех возможных проблемах, которые были в саду. Понятно, что вовсе не обязательно "собирать компромат" на работников садика, но если ребенок на что-то пожаловался - стоит </w:t>
      </w:r>
      <w:r w:rsidRPr="00550059">
        <w:rPr>
          <w:rFonts w:ascii="Times New Roman" w:eastAsia="Times New Roman" w:hAnsi="Times New Roman" w:cs="Times New Roman"/>
          <w:color w:val="000000"/>
          <w:sz w:val="32"/>
          <w:szCs w:val="32"/>
          <w:lang w:eastAsia="ru-RU"/>
        </w:rPr>
        <w:lastRenderedPageBreak/>
        <w:t>обратить на это внимание. Естественно, дети излагают свою точку зрения на происходящее не всегда объективно; иногда детишки откровенно могут оклеветать воспитателя (ну вот не хочется дитяти ходить в садик, потому что там пропадает его избалованность и исключительность, и он делает все</w:t>
      </w:r>
      <w:proofErr w:type="gramStart"/>
      <w:r w:rsidRPr="00550059">
        <w:rPr>
          <w:rFonts w:ascii="Times New Roman" w:eastAsia="Times New Roman" w:hAnsi="Times New Roman" w:cs="Times New Roman"/>
          <w:color w:val="000000"/>
          <w:sz w:val="32"/>
          <w:szCs w:val="32"/>
          <w:lang w:eastAsia="ru-RU"/>
        </w:rPr>
        <w:t>.</w:t>
      </w:r>
      <w:proofErr w:type="gramEnd"/>
      <w:r w:rsidRPr="00550059">
        <w:rPr>
          <w:rFonts w:ascii="Times New Roman" w:eastAsia="Times New Roman" w:hAnsi="Times New Roman" w:cs="Times New Roman"/>
          <w:color w:val="000000"/>
          <w:sz w:val="32"/>
          <w:szCs w:val="32"/>
          <w:lang w:eastAsia="ru-RU"/>
        </w:rPr>
        <w:t xml:space="preserve"> </w:t>
      </w:r>
      <w:proofErr w:type="gramStart"/>
      <w:r w:rsidRPr="00550059">
        <w:rPr>
          <w:rFonts w:ascii="Times New Roman" w:eastAsia="Times New Roman" w:hAnsi="Times New Roman" w:cs="Times New Roman"/>
          <w:color w:val="000000"/>
          <w:sz w:val="32"/>
          <w:szCs w:val="32"/>
          <w:lang w:eastAsia="ru-RU"/>
        </w:rPr>
        <w:t>ч</w:t>
      </w:r>
      <w:proofErr w:type="gramEnd"/>
      <w:r w:rsidRPr="00550059">
        <w:rPr>
          <w:rFonts w:ascii="Times New Roman" w:eastAsia="Times New Roman" w:hAnsi="Times New Roman" w:cs="Times New Roman"/>
          <w:color w:val="000000"/>
          <w:sz w:val="32"/>
          <w:szCs w:val="32"/>
          <w:lang w:eastAsia="ru-RU"/>
        </w:rPr>
        <w:t xml:space="preserve">тобы мама его оттуда забрала); порой дети фантазируют - просто ради фантазии. А иногда излагают происшедшее вроде бы правильно, но скажем так, не совсем адекватно, вот именно "по-детски". Поэтому всегда стоит выяснить подробности у воспитателей (не сразу обвинять, а именно выяснить). Одна девочка после "рабочего дня" в садике заявила родителям, что у нее сегодня "воспитательница обед отняла". К счастью, мама обладала достаточным чувством юмора, чтобы тут же не понестись назад в группу и не обрушиться на педагога - прежде спросила у ребенка: "Так что, она так сильно кушать хотела?" Разумеется, потом выяснилось, что дело было </w:t>
      </w:r>
      <w:proofErr w:type="gramStart"/>
      <w:r w:rsidRPr="00550059">
        <w:rPr>
          <w:rFonts w:ascii="Times New Roman" w:eastAsia="Times New Roman" w:hAnsi="Times New Roman" w:cs="Times New Roman"/>
          <w:color w:val="000000"/>
          <w:sz w:val="32"/>
          <w:szCs w:val="32"/>
          <w:lang w:eastAsia="ru-RU"/>
        </w:rPr>
        <w:t>в</w:t>
      </w:r>
      <w:proofErr w:type="gramEnd"/>
      <w:r w:rsidRPr="00550059">
        <w:rPr>
          <w:rFonts w:ascii="Times New Roman" w:eastAsia="Times New Roman" w:hAnsi="Times New Roman" w:cs="Times New Roman"/>
          <w:color w:val="000000"/>
          <w:sz w:val="32"/>
          <w:szCs w:val="32"/>
          <w:lang w:eastAsia="ru-RU"/>
        </w:rPr>
        <w:t xml:space="preserve"> </w:t>
      </w:r>
      <w:proofErr w:type="gramStart"/>
      <w:r w:rsidRPr="00550059">
        <w:rPr>
          <w:rFonts w:ascii="Times New Roman" w:eastAsia="Times New Roman" w:hAnsi="Times New Roman" w:cs="Times New Roman"/>
          <w:color w:val="000000"/>
          <w:sz w:val="32"/>
          <w:szCs w:val="32"/>
          <w:lang w:eastAsia="ru-RU"/>
        </w:rPr>
        <w:t>другом</w:t>
      </w:r>
      <w:proofErr w:type="gramEnd"/>
      <w:r w:rsidRPr="00550059">
        <w:rPr>
          <w:rFonts w:ascii="Times New Roman" w:eastAsia="Times New Roman" w:hAnsi="Times New Roman" w:cs="Times New Roman"/>
          <w:color w:val="000000"/>
          <w:sz w:val="32"/>
          <w:szCs w:val="32"/>
          <w:lang w:eastAsia="ru-RU"/>
        </w:rPr>
        <w:t>: девочка в принципе ест очень медленно (при этом педагоги всегда позволяли ей не торопиться); но в тот день трапеза ребенка затянулась совсем уж непозволительно, и остатки еды просто убрали вместе со всей остальной посудой, когда пора было отправляться на тихий час</w:t>
      </w:r>
      <w:proofErr w:type="gramStart"/>
      <w:r w:rsidRPr="00550059">
        <w:rPr>
          <w:rFonts w:ascii="Times New Roman" w:eastAsia="Times New Roman" w:hAnsi="Times New Roman" w:cs="Times New Roman"/>
          <w:color w:val="000000"/>
          <w:sz w:val="32"/>
          <w:szCs w:val="32"/>
          <w:lang w:eastAsia="ru-RU"/>
        </w:rPr>
        <w:t>… И</w:t>
      </w:r>
      <w:proofErr w:type="gramEnd"/>
      <w:r w:rsidRPr="00550059">
        <w:rPr>
          <w:rFonts w:ascii="Times New Roman" w:eastAsia="Times New Roman" w:hAnsi="Times New Roman" w:cs="Times New Roman"/>
          <w:color w:val="000000"/>
          <w:sz w:val="32"/>
          <w:szCs w:val="32"/>
          <w:lang w:eastAsia="ru-RU"/>
        </w:rPr>
        <w:t xml:space="preserve"> уж к слову: может быть, стоит дать воспитателям (если вы им достаточно доверяете) добро на некоторые педагогические эксперименты, особенно если вы в доме делаете то же самое. Допустим, если ваш ребенок в садике не ест, и педагогу приходится его кормить насильно, можно "позволить" и не кормить. Не ест - значит, не хочет. Пусть поголодает, потом будет есть</w:t>
      </w:r>
      <w:proofErr w:type="gramStart"/>
      <w:r w:rsidRPr="00550059">
        <w:rPr>
          <w:rFonts w:ascii="Times New Roman" w:eastAsia="Times New Roman" w:hAnsi="Times New Roman" w:cs="Times New Roman"/>
          <w:color w:val="000000"/>
          <w:sz w:val="32"/>
          <w:szCs w:val="32"/>
          <w:lang w:eastAsia="ru-RU"/>
        </w:rPr>
        <w:t>… П</w:t>
      </w:r>
      <w:proofErr w:type="gramEnd"/>
      <w:r w:rsidRPr="00550059">
        <w:rPr>
          <w:rFonts w:ascii="Times New Roman" w:eastAsia="Times New Roman" w:hAnsi="Times New Roman" w:cs="Times New Roman"/>
          <w:color w:val="000000"/>
          <w:sz w:val="32"/>
          <w:szCs w:val="32"/>
          <w:lang w:eastAsia="ru-RU"/>
        </w:rPr>
        <w:t>риходя за ребенком, присматривайтесь не только к тому, с кем и как играет ваш ребенок, но и как общается с детьми педагог. Можете несколько раз прийти за ребенком "в неурочное время" - и если порой из-за двери слышен крик педагога, причем не раз и не два, и к тому же это подкрепляется неоднократными обоснованными жалобами ребенка - делайте выводы.</w:t>
      </w:r>
    </w:p>
    <w:p w:rsidR="00DD3AC9" w:rsidRDefault="00DD3AC9"/>
    <w:sectPr w:rsidR="00DD3AC9" w:rsidSect="00DD3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B2228"/>
    <w:rsid w:val="001275DC"/>
    <w:rsid w:val="008C1A1D"/>
    <w:rsid w:val="00DD3AC9"/>
    <w:rsid w:val="00EB2228"/>
    <w:rsid w:val="00ED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28"/>
    <w:rPr>
      <w:lang w:val="ru-RU" w:bidi="ar-SA"/>
    </w:rPr>
  </w:style>
  <w:style w:type="paragraph" w:styleId="1">
    <w:name w:val="heading 1"/>
    <w:basedOn w:val="a"/>
    <w:next w:val="a"/>
    <w:link w:val="10"/>
    <w:uiPriority w:val="9"/>
    <w:qFormat/>
    <w:rsid w:val="00ED124E"/>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ED124E"/>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ED124E"/>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ED124E"/>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ED124E"/>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ED124E"/>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ED124E"/>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ED124E"/>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ED124E"/>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24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124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124E"/>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124E"/>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124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124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124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124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124E"/>
    <w:rPr>
      <w:rFonts w:asciiTheme="majorHAnsi" w:eastAsiaTheme="majorEastAsia" w:hAnsiTheme="majorHAnsi" w:cstheme="majorBidi"/>
      <w:i/>
      <w:iCs/>
      <w:spacing w:val="5"/>
      <w:sz w:val="20"/>
      <w:szCs w:val="20"/>
    </w:rPr>
  </w:style>
  <w:style w:type="paragraph" w:styleId="a3">
    <w:name w:val="caption"/>
    <w:basedOn w:val="a"/>
    <w:next w:val="a"/>
    <w:uiPriority w:val="35"/>
    <w:unhideWhenUsed/>
    <w:rsid w:val="00ED124E"/>
    <w:rPr>
      <w:b/>
      <w:bCs/>
      <w:sz w:val="18"/>
      <w:szCs w:val="18"/>
      <w:lang w:val="en-US" w:bidi="en-US"/>
    </w:rPr>
  </w:style>
  <w:style w:type="paragraph" w:styleId="a4">
    <w:name w:val="Title"/>
    <w:basedOn w:val="a"/>
    <w:next w:val="a"/>
    <w:link w:val="a5"/>
    <w:uiPriority w:val="10"/>
    <w:qFormat/>
    <w:rsid w:val="00ED124E"/>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5">
    <w:name w:val="Название Знак"/>
    <w:basedOn w:val="a0"/>
    <w:link w:val="a4"/>
    <w:uiPriority w:val="10"/>
    <w:rsid w:val="00ED124E"/>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124E"/>
    <w:pPr>
      <w:spacing w:after="600"/>
    </w:pPr>
    <w:rPr>
      <w:rFonts w:asciiTheme="majorHAnsi" w:eastAsiaTheme="majorEastAsia" w:hAnsiTheme="majorHAnsi" w:cstheme="majorBidi"/>
      <w:i/>
      <w:iCs/>
      <w:spacing w:val="13"/>
      <w:sz w:val="24"/>
      <w:szCs w:val="24"/>
      <w:lang w:val="en-US" w:bidi="en-US"/>
    </w:rPr>
  </w:style>
  <w:style w:type="character" w:customStyle="1" w:styleId="a7">
    <w:name w:val="Подзаголовок Знак"/>
    <w:basedOn w:val="a0"/>
    <w:link w:val="a6"/>
    <w:uiPriority w:val="11"/>
    <w:rsid w:val="00ED124E"/>
    <w:rPr>
      <w:rFonts w:asciiTheme="majorHAnsi" w:eastAsiaTheme="majorEastAsia" w:hAnsiTheme="majorHAnsi" w:cstheme="majorBidi"/>
      <w:i/>
      <w:iCs/>
      <w:spacing w:val="13"/>
      <w:sz w:val="24"/>
      <w:szCs w:val="24"/>
    </w:rPr>
  </w:style>
  <w:style w:type="character" w:styleId="a8">
    <w:name w:val="Strong"/>
    <w:uiPriority w:val="22"/>
    <w:qFormat/>
    <w:rsid w:val="00ED124E"/>
    <w:rPr>
      <w:b/>
      <w:bCs/>
    </w:rPr>
  </w:style>
  <w:style w:type="character" w:styleId="a9">
    <w:name w:val="Emphasis"/>
    <w:uiPriority w:val="20"/>
    <w:qFormat/>
    <w:rsid w:val="00ED124E"/>
    <w:rPr>
      <w:b/>
      <w:bCs/>
      <w:i/>
      <w:iCs/>
      <w:spacing w:val="10"/>
      <w:bdr w:val="none" w:sz="0" w:space="0" w:color="auto"/>
      <w:shd w:val="clear" w:color="auto" w:fill="auto"/>
    </w:rPr>
  </w:style>
  <w:style w:type="paragraph" w:styleId="aa">
    <w:name w:val="No Spacing"/>
    <w:basedOn w:val="a"/>
    <w:link w:val="ab"/>
    <w:uiPriority w:val="1"/>
    <w:qFormat/>
    <w:rsid w:val="00ED124E"/>
    <w:pPr>
      <w:spacing w:after="0" w:line="240" w:lineRule="auto"/>
    </w:pPr>
    <w:rPr>
      <w:lang w:val="en-US" w:bidi="en-US"/>
    </w:rPr>
  </w:style>
  <w:style w:type="character" w:customStyle="1" w:styleId="ab">
    <w:name w:val="Без интервала Знак"/>
    <w:basedOn w:val="a0"/>
    <w:link w:val="aa"/>
    <w:uiPriority w:val="1"/>
    <w:rsid w:val="00ED124E"/>
  </w:style>
  <w:style w:type="paragraph" w:styleId="ac">
    <w:name w:val="List Paragraph"/>
    <w:basedOn w:val="a"/>
    <w:uiPriority w:val="34"/>
    <w:qFormat/>
    <w:rsid w:val="00ED124E"/>
    <w:pPr>
      <w:ind w:left="720"/>
      <w:contextualSpacing/>
    </w:pPr>
    <w:rPr>
      <w:lang w:val="en-US" w:bidi="en-US"/>
    </w:rPr>
  </w:style>
  <w:style w:type="paragraph" w:styleId="21">
    <w:name w:val="Quote"/>
    <w:basedOn w:val="a"/>
    <w:next w:val="a"/>
    <w:link w:val="22"/>
    <w:uiPriority w:val="29"/>
    <w:qFormat/>
    <w:rsid w:val="00ED124E"/>
    <w:pPr>
      <w:spacing w:before="200" w:after="0"/>
      <w:ind w:left="360" w:right="360"/>
    </w:pPr>
    <w:rPr>
      <w:i/>
      <w:iCs/>
      <w:lang w:val="en-US" w:bidi="en-US"/>
    </w:rPr>
  </w:style>
  <w:style w:type="character" w:customStyle="1" w:styleId="22">
    <w:name w:val="Цитата 2 Знак"/>
    <w:basedOn w:val="a0"/>
    <w:link w:val="21"/>
    <w:uiPriority w:val="29"/>
    <w:rsid w:val="00ED124E"/>
    <w:rPr>
      <w:i/>
      <w:iCs/>
    </w:rPr>
  </w:style>
  <w:style w:type="paragraph" w:styleId="ad">
    <w:name w:val="Intense Quote"/>
    <w:basedOn w:val="a"/>
    <w:next w:val="a"/>
    <w:link w:val="ae"/>
    <w:uiPriority w:val="30"/>
    <w:qFormat/>
    <w:rsid w:val="00ED124E"/>
    <w:pPr>
      <w:pBdr>
        <w:bottom w:val="single" w:sz="4" w:space="1" w:color="auto"/>
      </w:pBdr>
      <w:spacing w:before="200" w:after="280"/>
      <w:ind w:left="1008" w:right="1152"/>
      <w:jc w:val="both"/>
    </w:pPr>
    <w:rPr>
      <w:b/>
      <w:bCs/>
      <w:i/>
      <w:iCs/>
      <w:lang w:val="en-US" w:bidi="en-US"/>
    </w:rPr>
  </w:style>
  <w:style w:type="character" w:customStyle="1" w:styleId="ae">
    <w:name w:val="Выделенная цитата Знак"/>
    <w:basedOn w:val="a0"/>
    <w:link w:val="ad"/>
    <w:uiPriority w:val="30"/>
    <w:rsid w:val="00ED124E"/>
    <w:rPr>
      <w:b/>
      <w:bCs/>
      <w:i/>
      <w:iCs/>
    </w:rPr>
  </w:style>
  <w:style w:type="character" w:styleId="af">
    <w:name w:val="Subtle Emphasis"/>
    <w:uiPriority w:val="19"/>
    <w:qFormat/>
    <w:rsid w:val="00ED124E"/>
    <w:rPr>
      <w:i/>
      <w:iCs/>
    </w:rPr>
  </w:style>
  <w:style w:type="character" w:styleId="af0">
    <w:name w:val="Intense Emphasis"/>
    <w:uiPriority w:val="21"/>
    <w:qFormat/>
    <w:rsid w:val="00ED124E"/>
    <w:rPr>
      <w:b/>
      <w:bCs/>
    </w:rPr>
  </w:style>
  <w:style w:type="character" w:styleId="af1">
    <w:name w:val="Subtle Reference"/>
    <w:uiPriority w:val="31"/>
    <w:qFormat/>
    <w:rsid w:val="00ED124E"/>
    <w:rPr>
      <w:smallCaps/>
    </w:rPr>
  </w:style>
  <w:style w:type="character" w:styleId="af2">
    <w:name w:val="Intense Reference"/>
    <w:uiPriority w:val="32"/>
    <w:qFormat/>
    <w:rsid w:val="00ED124E"/>
    <w:rPr>
      <w:smallCaps/>
      <w:spacing w:val="5"/>
      <w:u w:val="single"/>
    </w:rPr>
  </w:style>
  <w:style w:type="character" w:styleId="af3">
    <w:name w:val="Book Title"/>
    <w:uiPriority w:val="33"/>
    <w:qFormat/>
    <w:rsid w:val="00ED124E"/>
    <w:rPr>
      <w:i/>
      <w:iCs/>
      <w:smallCaps/>
      <w:spacing w:val="5"/>
    </w:rPr>
  </w:style>
  <w:style w:type="paragraph" w:styleId="af4">
    <w:name w:val="TOC Heading"/>
    <w:basedOn w:val="1"/>
    <w:next w:val="a"/>
    <w:uiPriority w:val="39"/>
    <w:semiHidden/>
    <w:unhideWhenUsed/>
    <w:qFormat/>
    <w:rsid w:val="00ED124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2018-02-20T11:27:00Z</dcterms:created>
  <dcterms:modified xsi:type="dcterms:W3CDTF">2018-02-20T11:27:00Z</dcterms:modified>
</cp:coreProperties>
</file>