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61" w:rsidRDefault="003F3D99" w:rsidP="003F3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99">
        <w:rPr>
          <w:rFonts w:ascii="Times New Roman" w:hAnsi="Times New Roman" w:cs="Times New Roman"/>
          <w:b/>
          <w:sz w:val="28"/>
          <w:szCs w:val="28"/>
        </w:rPr>
        <w:t>МАДОУ «Детский сад «Солнышко»</w:t>
      </w:r>
    </w:p>
    <w:p w:rsidR="003F3D99" w:rsidRPr="003F3D99" w:rsidRDefault="003F3D99" w:rsidP="003F3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Тамбовского района</w:t>
      </w:r>
    </w:p>
    <w:p w:rsidR="003F3D99" w:rsidRPr="003F3D99" w:rsidRDefault="003F3D99" w:rsidP="003F3D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D99" w:rsidRDefault="003F3D99" w:rsidP="004D23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3D99">
        <w:rPr>
          <w:rFonts w:ascii="Times New Roman" w:hAnsi="Times New Roman" w:cs="Times New Roman"/>
          <w:sz w:val="28"/>
          <w:szCs w:val="28"/>
          <w:u w:val="single"/>
        </w:rPr>
        <w:t>Перечень нормативных документов (локальных  правовых актов, коллективных договоров, соглашений), принятых (изданных) в ДОУ по вопросам перехода на эффективный контракт (в хронологическом порядке).</w:t>
      </w:r>
    </w:p>
    <w:p w:rsidR="003F3D99" w:rsidRDefault="003F3D99" w:rsidP="003F3D9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594"/>
        <w:gridCol w:w="5326"/>
        <w:gridCol w:w="1985"/>
        <w:gridCol w:w="1559"/>
      </w:tblGrid>
      <w:tr w:rsidR="003F3D99" w:rsidTr="0031420A">
        <w:tc>
          <w:tcPr>
            <w:tcW w:w="594" w:type="dxa"/>
          </w:tcPr>
          <w:p w:rsidR="003F3D99" w:rsidRPr="0031420A" w:rsidRDefault="003F3D99" w:rsidP="003F3D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2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2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42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6" w:type="dxa"/>
          </w:tcPr>
          <w:p w:rsidR="003F3D99" w:rsidRPr="0031420A" w:rsidRDefault="003F3D99" w:rsidP="003F3D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0A">
              <w:rPr>
                <w:rFonts w:ascii="Times New Roman" w:hAnsi="Times New Roman" w:cs="Times New Roman"/>
                <w:b/>
                <w:sz w:val="24"/>
                <w:szCs w:val="24"/>
              </w:rPr>
              <w:t>Полные реквизиты нормативного документа: статус, полное название, дата, номер</w:t>
            </w:r>
          </w:p>
        </w:tc>
        <w:tc>
          <w:tcPr>
            <w:tcW w:w="1985" w:type="dxa"/>
          </w:tcPr>
          <w:p w:rsidR="003F3D99" w:rsidRPr="0031420A" w:rsidRDefault="003F3D99" w:rsidP="003F3D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регулирования</w:t>
            </w:r>
          </w:p>
        </w:tc>
        <w:tc>
          <w:tcPr>
            <w:tcW w:w="1559" w:type="dxa"/>
          </w:tcPr>
          <w:p w:rsidR="003F3D99" w:rsidRPr="0031420A" w:rsidRDefault="003F3D99" w:rsidP="003F3D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принятия/ вступления в силу</w:t>
            </w:r>
          </w:p>
        </w:tc>
      </w:tr>
      <w:tr w:rsidR="003F3D99" w:rsidTr="0031420A">
        <w:tc>
          <w:tcPr>
            <w:tcW w:w="594" w:type="dxa"/>
          </w:tcPr>
          <w:p w:rsidR="003F3D99" w:rsidRPr="0013628D" w:rsidRDefault="003F3D9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3F3D99" w:rsidRPr="0013628D" w:rsidRDefault="0031420A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28D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от 17.06.2013г №5 (информирование педагогических работников МАДОУ о системе эффективных контрактов)</w:t>
            </w:r>
          </w:p>
        </w:tc>
        <w:tc>
          <w:tcPr>
            <w:tcW w:w="1985" w:type="dxa"/>
          </w:tcPr>
          <w:p w:rsidR="003F3D99" w:rsidRPr="0013628D" w:rsidRDefault="0031420A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28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:rsidR="003F3D99" w:rsidRPr="0013628D" w:rsidRDefault="0031420A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28D">
              <w:rPr>
                <w:rFonts w:ascii="Times New Roman" w:hAnsi="Times New Roman" w:cs="Times New Roman"/>
                <w:sz w:val="24"/>
                <w:szCs w:val="24"/>
              </w:rPr>
              <w:t>18.06.2013г</w:t>
            </w:r>
          </w:p>
        </w:tc>
      </w:tr>
      <w:tr w:rsidR="003F3D99" w:rsidTr="0031420A">
        <w:tc>
          <w:tcPr>
            <w:tcW w:w="594" w:type="dxa"/>
          </w:tcPr>
          <w:p w:rsidR="003F3D99" w:rsidRPr="0013628D" w:rsidRDefault="0031420A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3F3D99" w:rsidRPr="0013628D" w:rsidRDefault="0031420A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28D">
              <w:rPr>
                <w:rFonts w:ascii="Times New Roman" w:hAnsi="Times New Roman" w:cs="Times New Roman"/>
                <w:sz w:val="24"/>
                <w:szCs w:val="24"/>
              </w:rPr>
              <w:t>Приказ от 17.06.2013г № 57 «О создании комиссии»</w:t>
            </w:r>
          </w:p>
        </w:tc>
        <w:tc>
          <w:tcPr>
            <w:tcW w:w="1985" w:type="dxa"/>
          </w:tcPr>
          <w:p w:rsidR="003F3D99" w:rsidRPr="0013628D" w:rsidRDefault="0031420A" w:rsidP="0013628D">
            <w:pPr>
              <w:pStyle w:val="a3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2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</w:p>
        </w:tc>
        <w:tc>
          <w:tcPr>
            <w:tcW w:w="1559" w:type="dxa"/>
          </w:tcPr>
          <w:p w:rsidR="003F3D99" w:rsidRPr="0013628D" w:rsidRDefault="0031420A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28D">
              <w:rPr>
                <w:rFonts w:ascii="Times New Roman" w:hAnsi="Times New Roman" w:cs="Times New Roman"/>
                <w:sz w:val="24"/>
                <w:szCs w:val="24"/>
              </w:rPr>
              <w:t>17.06.2013г</w:t>
            </w:r>
          </w:p>
        </w:tc>
      </w:tr>
      <w:tr w:rsidR="003F3D99" w:rsidTr="0031420A">
        <w:tc>
          <w:tcPr>
            <w:tcW w:w="594" w:type="dxa"/>
          </w:tcPr>
          <w:p w:rsidR="003F3D99" w:rsidRPr="0013628D" w:rsidRDefault="003F3D9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3F3D99" w:rsidRPr="0013628D" w:rsidRDefault="00AB1EE0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28D">
              <w:rPr>
                <w:rFonts w:ascii="Times New Roman" w:hAnsi="Times New Roman" w:cs="Times New Roman"/>
                <w:sz w:val="24"/>
                <w:szCs w:val="24"/>
              </w:rPr>
              <w:t>Приказ от 18.06.2013г № 58 «Об утверждении поэтапного внедрения «эффективного контракта» МАДОУ  детский сад общеразвивающего вида «Солнышко»</w:t>
            </w:r>
          </w:p>
        </w:tc>
        <w:tc>
          <w:tcPr>
            <w:tcW w:w="1985" w:type="dxa"/>
          </w:tcPr>
          <w:p w:rsidR="0013628D" w:rsidRDefault="0013628D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9" w:rsidRPr="0013628D" w:rsidRDefault="0013628D" w:rsidP="0013628D">
            <w:pPr>
              <w:ind w:firstLine="708"/>
            </w:pPr>
            <w:r w:rsidRPr="0013628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59" w:type="dxa"/>
          </w:tcPr>
          <w:p w:rsidR="003F3D99" w:rsidRPr="0013628D" w:rsidRDefault="00FA468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</w:tr>
      <w:tr w:rsidR="003F3D99" w:rsidTr="0031420A">
        <w:tc>
          <w:tcPr>
            <w:tcW w:w="594" w:type="dxa"/>
          </w:tcPr>
          <w:p w:rsidR="003F3D99" w:rsidRPr="0013628D" w:rsidRDefault="003F3D9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3F3D99" w:rsidRPr="0013628D" w:rsidRDefault="00FA468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02.09.2013г № 69 «Об утверждении Положения о нормах профессиональной этики педагогических работников»</w:t>
            </w:r>
          </w:p>
        </w:tc>
        <w:tc>
          <w:tcPr>
            <w:tcW w:w="1985" w:type="dxa"/>
          </w:tcPr>
          <w:p w:rsidR="003F3D99" w:rsidRDefault="00FA468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A4689" w:rsidRPr="0013628D" w:rsidRDefault="00FA468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559" w:type="dxa"/>
          </w:tcPr>
          <w:p w:rsidR="003F3D99" w:rsidRPr="0013628D" w:rsidRDefault="00FA468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</w:tr>
      <w:tr w:rsidR="003F3D99" w:rsidTr="0031420A">
        <w:tc>
          <w:tcPr>
            <w:tcW w:w="594" w:type="dxa"/>
          </w:tcPr>
          <w:p w:rsidR="003F3D99" w:rsidRPr="0013628D" w:rsidRDefault="003F3D9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3F3D99" w:rsidRPr="0013628D" w:rsidRDefault="00FA468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21.10.2013г № 88 «Об утверждении правил внутреннего трудового распорядка»</w:t>
            </w:r>
          </w:p>
        </w:tc>
        <w:tc>
          <w:tcPr>
            <w:tcW w:w="1985" w:type="dxa"/>
          </w:tcPr>
          <w:p w:rsidR="00FA4689" w:rsidRDefault="00FA4689" w:rsidP="00FA4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F3D99" w:rsidRPr="0013628D" w:rsidRDefault="00FA4689" w:rsidP="00FA4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559" w:type="dxa"/>
          </w:tcPr>
          <w:p w:rsidR="003F3D99" w:rsidRPr="0013628D" w:rsidRDefault="00FA4689" w:rsidP="0013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</w:tr>
    </w:tbl>
    <w:p w:rsidR="003F3D99" w:rsidRDefault="003F3D99" w:rsidP="0013628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32D" w:rsidRDefault="004D232D" w:rsidP="0013628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32D" w:rsidRDefault="004D232D" w:rsidP="0013628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32D" w:rsidRDefault="004D232D" w:rsidP="004D2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Полный перечень применяемых в 2012-2014гг в МАДОУ показателей и критериев оценки эффективности деятельности учреждения, его руководителей и работников, а также копии правовых актов, регламентирующих их установление и применение:</w:t>
      </w:r>
    </w:p>
    <w:p w:rsidR="004D232D" w:rsidRDefault="004D232D" w:rsidP="004D23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977"/>
        <w:gridCol w:w="1297"/>
        <w:gridCol w:w="1964"/>
        <w:gridCol w:w="3367"/>
      </w:tblGrid>
      <w:tr w:rsidR="004D232D" w:rsidTr="004D232D">
        <w:tc>
          <w:tcPr>
            <w:tcW w:w="2977" w:type="dxa"/>
          </w:tcPr>
          <w:p w:rsidR="004D232D" w:rsidRPr="004D232D" w:rsidRDefault="004D232D" w:rsidP="004D23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297" w:type="dxa"/>
          </w:tcPr>
          <w:p w:rsidR="004D232D" w:rsidRPr="004D232D" w:rsidRDefault="004D232D" w:rsidP="004D23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2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64" w:type="dxa"/>
          </w:tcPr>
          <w:p w:rsidR="004D232D" w:rsidRPr="004D232D" w:rsidRDefault="004D232D" w:rsidP="004D23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2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</w:tc>
        <w:tc>
          <w:tcPr>
            <w:tcW w:w="3367" w:type="dxa"/>
          </w:tcPr>
          <w:p w:rsidR="004D232D" w:rsidRPr="004D232D" w:rsidRDefault="004D232D" w:rsidP="004D23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правовых актов, регламентирующих установление и применение данного показателя и критерия</w:t>
            </w:r>
          </w:p>
        </w:tc>
      </w:tr>
      <w:tr w:rsidR="004D232D" w:rsidTr="004D232D">
        <w:tc>
          <w:tcPr>
            <w:tcW w:w="2977" w:type="dxa"/>
          </w:tcPr>
          <w:p w:rsidR="004D232D" w:rsidRPr="004D232D" w:rsidRDefault="004D232D" w:rsidP="004D2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1297" w:type="dxa"/>
          </w:tcPr>
          <w:p w:rsidR="004D232D" w:rsidRPr="004D232D" w:rsidRDefault="004D232D" w:rsidP="004D2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4D232D" w:rsidRPr="004D232D" w:rsidRDefault="004D232D" w:rsidP="004D2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67" w:type="dxa"/>
          </w:tcPr>
          <w:p w:rsidR="004D232D" w:rsidRPr="004D232D" w:rsidRDefault="004D232D" w:rsidP="00C53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и стимулировании работников МАДОУ детский сад общеразвивающего вида «Солнышко» приказ от 09.0</w:t>
            </w:r>
            <w:r w:rsidR="00C5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5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 w:rsidR="00C533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09BE" w:rsidTr="004D232D">
        <w:tc>
          <w:tcPr>
            <w:tcW w:w="2977" w:type="dxa"/>
          </w:tcPr>
          <w:p w:rsidR="002009BE" w:rsidRPr="004D232D" w:rsidRDefault="002009BE" w:rsidP="004D2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системы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МАДОУ</w:t>
            </w:r>
          </w:p>
        </w:tc>
        <w:tc>
          <w:tcPr>
            <w:tcW w:w="1297" w:type="dxa"/>
          </w:tcPr>
          <w:p w:rsidR="002009BE" w:rsidRPr="004D232D" w:rsidRDefault="002009BE" w:rsidP="00F87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64" w:type="dxa"/>
          </w:tcPr>
          <w:p w:rsidR="002009BE" w:rsidRPr="004D232D" w:rsidRDefault="002009BE" w:rsidP="00F87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67" w:type="dxa"/>
          </w:tcPr>
          <w:p w:rsidR="002009BE" w:rsidRDefault="002009BE">
            <w:r w:rsidRPr="004D517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оплате труда и стимулировании работников МАДОУ детский сад </w:t>
            </w:r>
            <w:r w:rsidRPr="004D5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общеразвивающего вида «Солнышко» приказ от </w:t>
            </w:r>
            <w:r w:rsidR="00C53301">
              <w:rPr>
                <w:rFonts w:ascii="Times New Roman" w:hAnsi="Times New Roman" w:cs="Times New Roman"/>
                <w:sz w:val="24"/>
                <w:szCs w:val="24"/>
              </w:rPr>
              <w:t>09.02.2013г № 27</w:t>
            </w:r>
          </w:p>
        </w:tc>
      </w:tr>
      <w:tr w:rsidR="002009BE" w:rsidTr="004D232D">
        <w:tc>
          <w:tcPr>
            <w:tcW w:w="2977" w:type="dxa"/>
          </w:tcPr>
          <w:p w:rsidR="002009BE" w:rsidRPr="004D232D" w:rsidRDefault="002009BE" w:rsidP="004D2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организации предметно-развивающей среды</w:t>
            </w:r>
          </w:p>
        </w:tc>
        <w:tc>
          <w:tcPr>
            <w:tcW w:w="1297" w:type="dxa"/>
          </w:tcPr>
          <w:p w:rsidR="002009BE" w:rsidRPr="004D232D" w:rsidRDefault="002009BE" w:rsidP="00F87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2009BE" w:rsidRPr="004D232D" w:rsidRDefault="002009BE" w:rsidP="00F87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67" w:type="dxa"/>
          </w:tcPr>
          <w:p w:rsidR="002009BE" w:rsidRDefault="00C53301"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и стимулировании работников МАДОУ детский сад общеразвивающего вида «Солнышко» приказ от 09.02.2013г № 27</w:t>
            </w:r>
          </w:p>
        </w:tc>
      </w:tr>
      <w:tr w:rsidR="002009BE" w:rsidTr="004D232D">
        <w:tc>
          <w:tcPr>
            <w:tcW w:w="2977" w:type="dxa"/>
          </w:tcPr>
          <w:p w:rsidR="002009BE" w:rsidRPr="004D232D" w:rsidRDefault="002009BE" w:rsidP="004D23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 в ходе контроля</w:t>
            </w:r>
          </w:p>
        </w:tc>
        <w:tc>
          <w:tcPr>
            <w:tcW w:w="1297" w:type="dxa"/>
          </w:tcPr>
          <w:p w:rsidR="002009BE" w:rsidRPr="004D232D" w:rsidRDefault="002009BE" w:rsidP="00F87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2009BE" w:rsidRPr="004D232D" w:rsidRDefault="002009BE" w:rsidP="00F87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67" w:type="dxa"/>
          </w:tcPr>
          <w:p w:rsidR="002009BE" w:rsidRDefault="00C53301"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и стимулировании работников МАДОУ детский сад общеразвивающего вида «Солнышко» приказ от 09.02.2013г № 27</w:t>
            </w:r>
          </w:p>
        </w:tc>
      </w:tr>
    </w:tbl>
    <w:p w:rsidR="004D232D" w:rsidRDefault="004D232D" w:rsidP="004D23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B02" w:rsidRDefault="00857B02" w:rsidP="00857B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количестве эффективных контрактов заключенных в МАДОУ в 2012-2017г </w:t>
      </w:r>
    </w:p>
    <w:p w:rsidR="00857B02" w:rsidRDefault="00857B02" w:rsidP="00857B0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C13">
        <w:rPr>
          <w:rFonts w:ascii="Times New Roman" w:hAnsi="Times New Roman" w:cs="Times New Roman"/>
          <w:sz w:val="28"/>
          <w:szCs w:val="28"/>
        </w:rPr>
        <w:t>22 контрактов: 8 - с педагогическими работниками, 2 – с административным персоналом, 12 – с техническим персоналом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7B02" w:rsidRDefault="00857B02" w:rsidP="00857B0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B02" w:rsidRDefault="00857B02" w:rsidP="00857B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 о проведении в МАДЖОУ  мероприятий по  организации разъяснительной работы в трудовом коллективе, информационному сопровождению мероприятий Программы.</w:t>
      </w:r>
    </w:p>
    <w:p w:rsidR="00857B02" w:rsidRDefault="00857B02" w:rsidP="00857B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B02" w:rsidRDefault="00857B02" w:rsidP="00857B0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по внедрению «эффективного контракта»  МАДОУ детский сад общеразвивающего вида «Солнышко»</w:t>
      </w:r>
    </w:p>
    <w:p w:rsidR="00857B02" w:rsidRDefault="00857B02" w:rsidP="00857B0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57B02" w:rsidSect="00E3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A1A"/>
    <w:multiLevelType w:val="hybridMultilevel"/>
    <w:tmpl w:val="DE88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B0DAF"/>
    <w:multiLevelType w:val="hybridMultilevel"/>
    <w:tmpl w:val="212C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D99"/>
    <w:rsid w:val="00035351"/>
    <w:rsid w:val="0013628D"/>
    <w:rsid w:val="00173C13"/>
    <w:rsid w:val="002009BE"/>
    <w:rsid w:val="0031420A"/>
    <w:rsid w:val="003F3D99"/>
    <w:rsid w:val="004D12C4"/>
    <w:rsid w:val="004D232D"/>
    <w:rsid w:val="00857B02"/>
    <w:rsid w:val="00AB1EE0"/>
    <w:rsid w:val="00C045AC"/>
    <w:rsid w:val="00C53301"/>
    <w:rsid w:val="00E30561"/>
    <w:rsid w:val="00F703C4"/>
    <w:rsid w:val="00FA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D99"/>
    <w:pPr>
      <w:spacing w:after="0" w:line="240" w:lineRule="auto"/>
    </w:pPr>
  </w:style>
  <w:style w:type="table" w:styleId="a4">
    <w:name w:val="Table Grid"/>
    <w:basedOn w:val="a1"/>
    <w:uiPriority w:val="59"/>
    <w:rsid w:val="003F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12</cp:revision>
  <dcterms:created xsi:type="dcterms:W3CDTF">2017-06-14T04:56:00Z</dcterms:created>
  <dcterms:modified xsi:type="dcterms:W3CDTF">2017-06-14T06:10:00Z</dcterms:modified>
</cp:coreProperties>
</file>